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38" w:rsidRDefault="00CA103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A1038" w:rsidRDefault="00CA1038">
      <w:pPr>
        <w:pStyle w:val="ConsPlusNormal"/>
        <w:jc w:val="both"/>
        <w:outlineLvl w:val="0"/>
      </w:pPr>
    </w:p>
    <w:p w:rsidR="00CA1038" w:rsidRDefault="00CA1038">
      <w:pPr>
        <w:pStyle w:val="ConsPlusTitle"/>
        <w:jc w:val="center"/>
        <w:outlineLvl w:val="0"/>
      </w:pPr>
      <w:r>
        <w:t>АДМИНИСТРАЦИЯ ГОРОДА ЛИПЕЦКА</w:t>
      </w:r>
    </w:p>
    <w:p w:rsidR="00CA1038" w:rsidRDefault="00CA1038">
      <w:pPr>
        <w:pStyle w:val="ConsPlusTitle"/>
        <w:jc w:val="both"/>
      </w:pPr>
    </w:p>
    <w:p w:rsidR="00CA1038" w:rsidRDefault="00CA1038">
      <w:pPr>
        <w:pStyle w:val="ConsPlusTitle"/>
        <w:jc w:val="center"/>
      </w:pPr>
      <w:r>
        <w:t>ПОСТАНОВЛЕНИЕ</w:t>
      </w:r>
    </w:p>
    <w:p w:rsidR="00CA1038" w:rsidRDefault="00CA1038">
      <w:pPr>
        <w:pStyle w:val="ConsPlusTitle"/>
        <w:jc w:val="center"/>
      </w:pPr>
      <w:r>
        <w:t>от 17 декабря 2024 г. N 3968</w:t>
      </w:r>
    </w:p>
    <w:p w:rsidR="00CA1038" w:rsidRDefault="00CA1038">
      <w:pPr>
        <w:pStyle w:val="ConsPlusTitle"/>
        <w:jc w:val="both"/>
      </w:pPr>
    </w:p>
    <w:p w:rsidR="00CA1038" w:rsidRDefault="00CA1038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CA1038" w:rsidRDefault="00CA1038">
      <w:pPr>
        <w:pStyle w:val="ConsPlusTitle"/>
        <w:jc w:val="center"/>
      </w:pPr>
      <w:r>
        <w:t>МУНИЦИПАЛЬНОЙ УСЛУГИ "ВКЛЮЧЕНИЕ В РЕЕСТР СВЕДЕНИЙ О МЕСТЕ</w:t>
      </w:r>
    </w:p>
    <w:p w:rsidR="00CA1038" w:rsidRDefault="00CA1038">
      <w:pPr>
        <w:pStyle w:val="ConsPlusTitle"/>
        <w:jc w:val="center"/>
      </w:pPr>
      <w:r>
        <w:t>(ПЛОЩАДКЕ) НАКОПЛЕНИЯ ТВЕРДЫХ КОММУНАЛЬНЫХ ОТХОДОВ</w:t>
      </w:r>
    </w:p>
    <w:p w:rsidR="00CA1038" w:rsidRDefault="00CA1038">
      <w:pPr>
        <w:pStyle w:val="ConsPlusTitle"/>
        <w:jc w:val="center"/>
      </w:pPr>
      <w:r>
        <w:t>НА ТЕРРИТОРИИ ГОРОДА ЛИПЕЦКА"</w:t>
      </w:r>
    </w:p>
    <w:p w:rsidR="00CA1038" w:rsidRDefault="00CA10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A10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038" w:rsidRDefault="00CA10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038" w:rsidRDefault="00CA10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1038" w:rsidRDefault="00CA10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1038" w:rsidRDefault="00CA10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28.08.2025 N 1934)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6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27.07.2010 </w:t>
      </w:r>
      <w:hyperlink r:id="rId7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реестра", в целях повышения доступности и качества предоставления муниципальной услуги "Включение в реестр сведений о месте (площадке) накопления твердых коммунальных отходов на территории города Липецка" администрация города постановляет: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0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"Включение в реестр сведений о месте (площадке) накопления твердых коммунальных отходов на территории города Липецка" (приложение).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заместителя главы администрации города Липецка П.А. Кузнецова.</w:t>
      </w:r>
    </w:p>
    <w:p w:rsidR="00CA1038" w:rsidRDefault="00CA1038">
      <w:pPr>
        <w:pStyle w:val="ConsPlusNormal"/>
        <w:jc w:val="both"/>
      </w:pPr>
      <w:r>
        <w:t xml:space="preserve">(п. 2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администрации г. Липецка от 28.08.2025 N 1934)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right"/>
      </w:pPr>
      <w:r>
        <w:t>Глава города Липецка</w:t>
      </w:r>
    </w:p>
    <w:p w:rsidR="00CA1038" w:rsidRDefault="00CA1038">
      <w:pPr>
        <w:pStyle w:val="ConsPlusNormal"/>
        <w:jc w:val="right"/>
      </w:pPr>
      <w:r>
        <w:t>Р.И.ЧЕНЦОВ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right"/>
        <w:outlineLvl w:val="0"/>
      </w:pPr>
      <w:r>
        <w:t>Приложение</w:t>
      </w:r>
    </w:p>
    <w:p w:rsidR="00CA1038" w:rsidRDefault="00CA1038">
      <w:pPr>
        <w:pStyle w:val="ConsPlusNormal"/>
        <w:jc w:val="right"/>
      </w:pPr>
      <w:r>
        <w:t>к постановлению</w:t>
      </w:r>
    </w:p>
    <w:p w:rsidR="00CA1038" w:rsidRDefault="00CA1038">
      <w:pPr>
        <w:pStyle w:val="ConsPlusNormal"/>
        <w:jc w:val="right"/>
      </w:pPr>
      <w:r>
        <w:t>администрации города Липецка</w:t>
      </w:r>
    </w:p>
    <w:p w:rsidR="00CA1038" w:rsidRDefault="00CA1038">
      <w:pPr>
        <w:pStyle w:val="ConsPlusNormal"/>
        <w:jc w:val="right"/>
      </w:pPr>
      <w:r>
        <w:t>от 17.12.2024 N 3968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</w:pPr>
      <w:bookmarkStart w:id="0" w:name="P30"/>
      <w:bookmarkEnd w:id="0"/>
      <w:r>
        <w:t>АДМИНИСТРАТИВНЫЙ РЕГЛАМЕНТ</w:t>
      </w:r>
    </w:p>
    <w:p w:rsidR="00CA1038" w:rsidRDefault="00CA1038">
      <w:pPr>
        <w:pStyle w:val="ConsPlusTitle"/>
        <w:jc w:val="center"/>
      </w:pPr>
      <w:r>
        <w:t>ПРЕДОСТАВЛЕНИЯ МУНИЦИПАЛЬНОЙ УСЛУГИ "ВКЛЮЧЕНИЕ В РЕЕСТР</w:t>
      </w:r>
    </w:p>
    <w:p w:rsidR="00CA1038" w:rsidRDefault="00CA1038">
      <w:pPr>
        <w:pStyle w:val="ConsPlusTitle"/>
        <w:jc w:val="center"/>
      </w:pPr>
      <w:r>
        <w:t>СВЕДЕНИЙ О МЕСТЕ (ПЛОЩАДКЕ) НАКОПЛЕНИЯ ТВЕРДЫХ КОММУНАЛЬНЫХ</w:t>
      </w:r>
    </w:p>
    <w:p w:rsidR="00CA1038" w:rsidRDefault="00CA1038">
      <w:pPr>
        <w:pStyle w:val="ConsPlusTitle"/>
        <w:jc w:val="center"/>
      </w:pPr>
      <w:r>
        <w:t>ОТХОДОВ НА ТЕРРИТОРИИ ГОРОДА ЛИПЕЦКА"</w:t>
      </w:r>
    </w:p>
    <w:p w:rsidR="00CA1038" w:rsidRDefault="00CA10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A10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038" w:rsidRDefault="00CA10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038" w:rsidRDefault="00CA10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1038" w:rsidRDefault="00CA10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1038" w:rsidRDefault="00CA10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28.08.2025 N 1934)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1"/>
      </w:pPr>
      <w:r>
        <w:lastRenderedPageBreak/>
        <w:t>Раздел I. ОБЩИЕ ПОЛОЖЕНИЯ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1. Предмет регулирования регламента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1. Административный регламент предоставления муниципальной услуги "Включение в реестр сведений о месте (площадке) накопления твердых коммунальных отходов на территории города Липецка" (далее - административный регламент) разработан в целях повышения качества предоставления и доступности муниципальной услуги "Включение в реестр сведений о месте (площадке) накопления твердых коммунальных отходов на территории города Липецка" (далее - муниципальная услуга), создания комфортных условий для получения муниципальной услуги и определяет сроки и последовательность административных процедур (действий) при предоставлении муниципальной услуги, а также порядок взаимодействия между должностными лицами отдела охраны окружающей среды администрации города Липецка (далее - Отдел) и заявителями, иными органами и организациями при предоставлении муниципальной услуги.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2. Круг заявителей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2. Заявителем, имеющим право на получение муниципальной услуги, является физическое лицо, юридическое лицо, индивидуальный предприниматель, на котором в соответствии с законодательством Российской Федерации лежит обязанность по включению в реестр мест (площадок) накопления твердых коммунальных отходов (далее - заявитель).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За получением муниципальной услуги от имени заявителя вправе обратиться его уполномоченный представитель.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3. Требования к порядку информирования о предоставлении</w:t>
      </w:r>
    </w:p>
    <w:p w:rsidR="00CA1038" w:rsidRDefault="00CA1038">
      <w:pPr>
        <w:pStyle w:val="ConsPlusTitle"/>
        <w:jc w:val="center"/>
      </w:pPr>
      <w:r>
        <w:t>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3. Информирование о порядке и ходе предоставления муниципальной услуги осуществляется Отделом с использованием информационно-телекоммуникационной сети "Интернет", включая Единый портал государственных и муниципальных услуг (далее - ЕПГУ) (</w:t>
      </w:r>
      <w:hyperlink r:id="rId11">
        <w:r>
          <w:rPr>
            <w:color w:val="0000FF"/>
          </w:rPr>
          <w:t>http://www.gosuslugi.ru</w:t>
        </w:r>
      </w:hyperlink>
      <w:r>
        <w:t>),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 города Липецка) (</w:t>
      </w:r>
      <w:hyperlink r:id="rId12">
        <w:r>
          <w:rPr>
            <w:color w:val="0000FF"/>
          </w:rPr>
          <w:t>www.lipetskcity.ru</w:t>
        </w:r>
      </w:hyperlink>
      <w:r>
        <w:t>), на информационном стенде в Отделе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4. Справочная информация о месте нахождения и графике приема (режиме работы) Отдела, справочные телефоны Отдела, в том числе номер телефона автоинформатора Отдела, адрес сайта администрации города Липецка, а также электронной почты и (или) формы обратной связи Отдела в сети "Интернет", подлежит обязательному размещению на сайте администрации города Липецка, в информационной системе "Региональный реестр государственных и муниципальных услуг" (далее - Региональный реестр), на ЕПГУ, на информационном стенде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5. Отдел осуществляет прием заявителей для предоставления муниципальной услуги в соответствии с графиком приема (режимом работы).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Консультации предоставляются по вопросам: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графика приема (режима работы) Отдела;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перечня документов, необходимых для предоставления заявителю муниципальной услуги, а также требований, предъявляемых к документам;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порядка заполнения реквизитов заявки о включении в реестр сведений о месте (площадке) </w:t>
      </w:r>
      <w:r>
        <w:lastRenderedPageBreak/>
        <w:t>накопления твердых коммунальных отходов на территории города Липецка (далее - заявка);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порядка и условий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сроков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оснований для отказа в приеме документов, необходимых для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оснований для приостановления или отказа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г. Липецка от 28.08.2025 N 1934.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6. На сайте администрации города Липецка, Региональном реестре, ЕПГУ, информационном стенде Отдела размещается следующая информация: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текст административного регламента с приложениями;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наименование органа, ответственного за предоставление муниципальной услуги, график приема (режим работы);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г. Липецка от 28.08.2025 N 1934;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исчерпывающий перечень документов, необходимых для предоставления муниципальной услуги, подлежащих представлению заявителем, а также требования, предъявляемые к этим документам;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процедура предоставления муниципальной услуги в текстовом виде;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образец заполнения заявки;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исчерпывающий перечень оснований для отказа в приеме документов, необходимых для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исчерпывающий перечень оснований для приостановления или отказа в предоставлении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справочная информация о месте нахождения и графике приема (режиме работы) Отдела, справочные телефоны Отдела, в том числе номер телефона автоинформатора Отдела, адрес сайта администрации города Липецка, а также электронной почты и (или) формы обратной связи Отдела в сети "Интернет";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г. Липецка от 28.08.2025 N 1934.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7. 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8. При ответах на телефонные звонки и устные обращения должностные лица Отдела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должностного лица Отдела, принявшего телефонный звонок.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1"/>
      </w:pPr>
      <w:r>
        <w:t>Раздел II. СТАНДАРТ ПРЕДОСТАВЛЕНИЯ 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4. Наименование 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9. Наименование муниципальной услуги - "Включение в реестр сведений о месте (площадке) накопления твердых коммунальных отходов на территории города Липецка".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5. Наименование органа, предоставляющего</w:t>
      </w:r>
    </w:p>
    <w:p w:rsidR="00CA1038" w:rsidRDefault="00CA1038">
      <w:pPr>
        <w:pStyle w:val="ConsPlusTitle"/>
        <w:jc w:val="center"/>
      </w:pPr>
      <w:r>
        <w:t>муниципальную услугу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10. Муниципальная услуга предоставляется отделом охраны окружающей среды администрации города Липецка.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11. Согласно </w:t>
      </w:r>
      <w:hyperlink r:id="rId16">
        <w:r>
          <w:rPr>
            <w:color w:val="0000FF"/>
          </w:rPr>
          <w:t>пункту 3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Отдел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7">
        <w:r>
          <w:rPr>
            <w:color w:val="0000FF"/>
          </w:rPr>
          <w:t>части 1 статьи 9</w:t>
        </w:r>
      </w:hyperlink>
      <w:r>
        <w:t xml:space="preserve"> Федерального закона N 210-ФЗ.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При предоставлении муниципальной услуги для получения информации, необходимой для предоставления муниципальной услуги, Отдел осуществляет взаимодействие с управлением Федеральной службы государственной регистрации, кадастра и картографии по Липецкой области.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6. Описание результата предоставления 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bookmarkStart w:id="1" w:name="P92"/>
      <w:bookmarkEnd w:id="1"/>
      <w:r>
        <w:t>12. Результатом предоставления муниципальной услуги является: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решение о включении (или отказе во включении) в реестр сведений о месте (площадке) накопления твердых коммунальных отходов на территории города Липецка.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7. Срок предоставления 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13. Муниципальная услуга предоставляется в течение 10 рабочих дней со дня поступления заявки в Отдел, в том числе предоставление (направление) заявителю Отделом результата муниципальной услуги - 3 рабочих дня со дня принятия такого решения.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8. Нормативные правовые акты, регулирующие предоставление</w:t>
      </w:r>
    </w:p>
    <w:p w:rsidR="00CA1038" w:rsidRDefault="00CA1038">
      <w:pPr>
        <w:pStyle w:val="ConsPlusTitle"/>
        <w:jc w:val="center"/>
      </w:pPr>
      <w:r>
        <w:t>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 xml:space="preserve">Утратил силу. - </w:t>
      </w: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г. Липецка от 28.08.2025 N 1934.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9. Исчерпывающий перечень документов, необходимых</w:t>
      </w:r>
    </w:p>
    <w:p w:rsidR="00CA1038" w:rsidRDefault="00CA1038">
      <w:pPr>
        <w:pStyle w:val="ConsPlusTitle"/>
        <w:jc w:val="center"/>
      </w:pPr>
      <w:r>
        <w:t>в соответствии с нормативными правовыми актами</w:t>
      </w:r>
    </w:p>
    <w:p w:rsidR="00CA1038" w:rsidRDefault="00CA1038">
      <w:pPr>
        <w:pStyle w:val="ConsPlusTitle"/>
        <w:jc w:val="center"/>
      </w:pPr>
      <w:r>
        <w:t>для предоставления муниципальной услуги и услуг, которые</w:t>
      </w:r>
    </w:p>
    <w:p w:rsidR="00CA1038" w:rsidRDefault="00CA1038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CA1038" w:rsidRDefault="00CA1038">
      <w:pPr>
        <w:pStyle w:val="ConsPlusTitle"/>
        <w:jc w:val="center"/>
      </w:pPr>
      <w:r>
        <w:t>муниципальной услуги, подлежащих представлению заявителем,</w:t>
      </w:r>
    </w:p>
    <w:p w:rsidR="00CA1038" w:rsidRDefault="00CA1038">
      <w:pPr>
        <w:pStyle w:val="ConsPlusTitle"/>
        <w:jc w:val="center"/>
      </w:pPr>
      <w:r>
        <w:t>способы их получения заявителем, в том числе в электронной</w:t>
      </w:r>
    </w:p>
    <w:p w:rsidR="00CA1038" w:rsidRDefault="00CA1038">
      <w:pPr>
        <w:pStyle w:val="ConsPlusTitle"/>
        <w:jc w:val="center"/>
      </w:pPr>
      <w:r>
        <w:t>форме, порядок их представления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bookmarkStart w:id="2" w:name="P112"/>
      <w:bookmarkEnd w:id="2"/>
      <w:r>
        <w:t xml:space="preserve">15. Для получения муниципальной услуги заявитель представляет в Отдел </w:t>
      </w:r>
      <w:hyperlink w:anchor="P405">
        <w:r>
          <w:rPr>
            <w:color w:val="0000FF"/>
          </w:rPr>
          <w:t>заявку</w:t>
        </w:r>
      </w:hyperlink>
      <w:r>
        <w:t xml:space="preserve"> по форме согласно приложению N 1 к административному регламенту.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При личном обращении непосредственно в Отдел заявитель предъявляет паспорт или иной документ, удостоверяющий его личность.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lastRenderedPageBreak/>
        <w:t>В случае обращения от имени заявителя уполномоченного представителя лицо, подающее заявку,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С заявкой предоставляются следующие документы: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правоустанавливающие документы на земельный участок, права на которые не зарегистрированы в Едином государственном реестре недвижимости;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договор с правообладателем земельного участка/разрешение на использование земельного участка (территории) (предоставляется в случае, если место (площадка) накопления твердых коммунальных отходов планируется к созданию на земельном участке, имеющем иного правообладателя).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16. Заявка и документы, предусмотренные </w:t>
      </w:r>
      <w:hyperlink w:anchor="P112">
        <w:r>
          <w:rPr>
            <w:color w:val="0000FF"/>
          </w:rPr>
          <w:t>пунктом 15</w:t>
        </w:r>
      </w:hyperlink>
      <w:r>
        <w:t xml:space="preserve"> административного регламента, могут быть поданы заявителем непосредственно в Отдел, посредством почтового отправления или в электронном виде (по электронной почте).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10. Исчерпывающий перечень документов, необходимых</w:t>
      </w:r>
    </w:p>
    <w:p w:rsidR="00CA1038" w:rsidRDefault="00CA1038">
      <w:pPr>
        <w:pStyle w:val="ConsPlusTitle"/>
        <w:jc w:val="center"/>
      </w:pPr>
      <w:r>
        <w:t>в соответствии с нормативными правовыми актами</w:t>
      </w:r>
    </w:p>
    <w:p w:rsidR="00CA1038" w:rsidRDefault="00CA1038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CA1038" w:rsidRDefault="00CA1038">
      <w:pPr>
        <w:pStyle w:val="ConsPlusTitle"/>
        <w:jc w:val="center"/>
      </w:pPr>
      <w:r>
        <w:t>в распоряжении органов местного самоуправления, иных органов</w:t>
      </w:r>
    </w:p>
    <w:p w:rsidR="00CA1038" w:rsidRDefault="00CA1038">
      <w:pPr>
        <w:pStyle w:val="ConsPlusTitle"/>
        <w:jc w:val="center"/>
      </w:pPr>
      <w:r>
        <w:t>и организаций, участвующих в предоставлении муниципальных</w:t>
      </w:r>
    </w:p>
    <w:p w:rsidR="00CA1038" w:rsidRDefault="00CA1038">
      <w:pPr>
        <w:pStyle w:val="ConsPlusTitle"/>
        <w:jc w:val="center"/>
      </w:pPr>
      <w:r>
        <w:t>услуг, и которые заявитель вправе представить, а также</w:t>
      </w:r>
    </w:p>
    <w:p w:rsidR="00CA1038" w:rsidRDefault="00CA1038">
      <w:pPr>
        <w:pStyle w:val="ConsPlusTitle"/>
        <w:jc w:val="center"/>
      </w:pPr>
      <w:r>
        <w:t>способы их получения заявителями, в том числе в электронной</w:t>
      </w:r>
    </w:p>
    <w:p w:rsidR="00CA1038" w:rsidRDefault="00CA1038">
      <w:pPr>
        <w:pStyle w:val="ConsPlusTitle"/>
        <w:jc w:val="center"/>
      </w:pPr>
      <w:r>
        <w:t>форме, порядок их представления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bookmarkStart w:id="3" w:name="P129"/>
      <w:bookmarkEnd w:id="3"/>
      <w:r>
        <w:t>17. Документ, необходимый для предоставления муниципальной услуги и подлежащий получению посредством межведомственного взаимодействия: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сведения из Единого государственного реестра недвижимости о правах на земельный участок и объекты капитального строительства, расположенные в границах земельного участка - управление Федеральной службы государственной регистрации, кадастра и картографии по Липецкой области.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Решение о согласовании создания места (площадки) накопления твердых коммунальных отходов на территории города Липецка - Отдел.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Срок подготовки и направления ответа на межведомственный запрос о представлении документа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Непредставление заявителем указанных документов (информации) не является основанием для отказа заявителю в предоставлении муниципальной услуги.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11. Запрет требовать от заявителя представления документов,</w:t>
      </w:r>
    </w:p>
    <w:p w:rsidR="00CA1038" w:rsidRDefault="00CA1038">
      <w:pPr>
        <w:pStyle w:val="ConsPlusTitle"/>
        <w:jc w:val="center"/>
      </w:pPr>
      <w:r>
        <w:t>информации или осуществления действий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18. Запрещено требовать от заявителя: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представления документов и информации, которые в соответствии с нормативными </w:t>
      </w:r>
      <w:r>
        <w:lastRenderedPageBreak/>
        <w:t xml:space="preserve">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9">
        <w:r>
          <w:rPr>
            <w:color w:val="0000FF"/>
          </w:rPr>
          <w:t>части 6 статьи 7</w:t>
        </w:r>
      </w:hyperlink>
      <w:r>
        <w:t xml:space="preserve"> Федерального закона N 210-ФЗ;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0">
        <w:r>
          <w:rPr>
            <w:color w:val="0000FF"/>
          </w:rPr>
          <w:t>части 1 статьи 9</w:t>
        </w:r>
      </w:hyperlink>
      <w:r>
        <w:t xml:space="preserve"> Федерального закона N 210-ФЗ;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1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2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12. Исчерпывающий перечень оснований для отказа в приеме</w:t>
      </w:r>
    </w:p>
    <w:p w:rsidR="00CA1038" w:rsidRDefault="00CA1038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CA1038" w:rsidRDefault="00CA1038">
      <w:pPr>
        <w:pStyle w:val="ConsPlusTitle"/>
        <w:jc w:val="center"/>
      </w:pPr>
      <w:r>
        <w:t>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bookmarkStart w:id="4" w:name="P149"/>
      <w:bookmarkEnd w:id="4"/>
      <w:r>
        <w:t>19. Основаниями для отказа в приеме документов, необходимых для предоставления муниципальной услуги являются: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подача заявки лицом, не уполномоченным совершать такого рода действия;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несоответствие заявки установленной форме;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представление документов, имеющих подчистки, приписки, исправления, не позволяющие однозначно истолковать их содержание.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13. Исчерпывающий перечень оснований для приостановления или</w:t>
      </w:r>
    </w:p>
    <w:p w:rsidR="00CA1038" w:rsidRDefault="00CA1038">
      <w:pPr>
        <w:pStyle w:val="ConsPlusTitle"/>
        <w:jc w:val="center"/>
      </w:pPr>
      <w:r>
        <w:t>отказа в предоставлении 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20. Основания для приостановления предоставления муниципальной услуги не предусмотрены.</w:t>
      </w:r>
    </w:p>
    <w:p w:rsidR="00CA1038" w:rsidRDefault="00CA1038">
      <w:pPr>
        <w:pStyle w:val="ConsPlusNormal"/>
        <w:spacing w:before="220"/>
        <w:ind w:firstLine="540"/>
        <w:jc w:val="both"/>
      </w:pPr>
      <w:bookmarkStart w:id="5" w:name="P158"/>
      <w:bookmarkEnd w:id="5"/>
      <w:r>
        <w:t>21. Основаниями для принятия решения об отказе во включении в реестр сведений о месте (площадке) накопления твердых коммунальных отходов на территории города Липецка принимается в следующих случаях: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наличие в заявке недостоверной информации;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отсутствие согласования Отделом создания места (площадки) накопления твердых коммунальных отходов на территории города Липецка.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22. После устранения основания отказа, но не позднее 30 дней со дня получения решения об отказе во включении в реестр сведений о месте (площадке) накопления твердых коммунальных отходов на территории города Липецка, заявитель вправе повторно обратиться в Отдел с заявкой. Заявка, поступившая в Отдел повторно, рассматривается в порядке и сроки, которые установлены </w:t>
      </w:r>
      <w:r>
        <w:lastRenderedPageBreak/>
        <w:t>настоящим административным регламентом.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14. Перечень услуг, которые являются необходимыми</w:t>
      </w:r>
    </w:p>
    <w:p w:rsidR="00CA1038" w:rsidRDefault="00CA1038">
      <w:pPr>
        <w:pStyle w:val="ConsPlusTitle"/>
        <w:jc w:val="center"/>
      </w:pPr>
      <w:r>
        <w:t>и обязательными для предоставления муниципальной услуги,</w:t>
      </w:r>
    </w:p>
    <w:p w:rsidR="00CA1038" w:rsidRDefault="00CA1038">
      <w:pPr>
        <w:pStyle w:val="ConsPlusTitle"/>
        <w:jc w:val="center"/>
      </w:pPr>
      <w:r>
        <w:t>в том числе сведения о документе (документах), выдаваемом</w:t>
      </w:r>
    </w:p>
    <w:p w:rsidR="00CA1038" w:rsidRDefault="00CA1038">
      <w:pPr>
        <w:pStyle w:val="ConsPlusTitle"/>
        <w:jc w:val="center"/>
      </w:pPr>
      <w:r>
        <w:t>(выдаваемых) организациями, участвующими в предоставлении</w:t>
      </w:r>
    </w:p>
    <w:p w:rsidR="00CA1038" w:rsidRDefault="00CA1038">
      <w:pPr>
        <w:pStyle w:val="ConsPlusTitle"/>
        <w:jc w:val="center"/>
      </w:pPr>
      <w:r>
        <w:t>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23. Услуги, которые является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15. Порядок, размер и основания взимания государственной</w:t>
      </w:r>
    </w:p>
    <w:p w:rsidR="00CA1038" w:rsidRDefault="00CA1038">
      <w:pPr>
        <w:pStyle w:val="ConsPlusTitle"/>
        <w:jc w:val="center"/>
      </w:pPr>
      <w:r>
        <w:t>пошлины или иной платы, взимаемой за предоставление</w:t>
      </w:r>
    </w:p>
    <w:p w:rsidR="00CA1038" w:rsidRDefault="00CA1038">
      <w:pPr>
        <w:pStyle w:val="ConsPlusTitle"/>
        <w:jc w:val="center"/>
      </w:pPr>
      <w:r>
        <w:t>муниципальной услуги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24. 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16. Порядок, размер и основания взимания платы</w:t>
      </w:r>
    </w:p>
    <w:p w:rsidR="00CA1038" w:rsidRDefault="00CA1038">
      <w:pPr>
        <w:pStyle w:val="ConsPlusTitle"/>
        <w:jc w:val="center"/>
      </w:pPr>
      <w:r>
        <w:t>за предоставление услуг, которые являются необходимыми</w:t>
      </w:r>
    </w:p>
    <w:p w:rsidR="00CA1038" w:rsidRDefault="00CA1038">
      <w:pPr>
        <w:pStyle w:val="ConsPlusTitle"/>
        <w:jc w:val="center"/>
      </w:pPr>
      <w:r>
        <w:t>и обязательными для предоставления муниципальной услуги,</w:t>
      </w:r>
    </w:p>
    <w:p w:rsidR="00CA1038" w:rsidRDefault="00CA1038">
      <w:pPr>
        <w:pStyle w:val="ConsPlusTitle"/>
        <w:jc w:val="center"/>
      </w:pPr>
      <w:r>
        <w:t>включая информацию о методике расчета размера такой платы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25. 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муниципальной услуги, не осуществляются.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17. Максимальный срок ожидания в очереди при подаче запроса</w:t>
      </w:r>
    </w:p>
    <w:p w:rsidR="00CA1038" w:rsidRDefault="00CA1038">
      <w:pPr>
        <w:pStyle w:val="ConsPlusTitle"/>
        <w:jc w:val="center"/>
      </w:pPr>
      <w:r>
        <w:t>о предоставлении муниципальной услуги и при получении</w:t>
      </w:r>
    </w:p>
    <w:p w:rsidR="00CA1038" w:rsidRDefault="00CA1038">
      <w:pPr>
        <w:pStyle w:val="ConsPlusTitle"/>
        <w:jc w:val="center"/>
      </w:pPr>
      <w:r>
        <w:t>результата предоставления муниципальной услуги в случае</w:t>
      </w:r>
    </w:p>
    <w:p w:rsidR="00CA1038" w:rsidRDefault="00CA1038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CA1038" w:rsidRDefault="00CA1038">
      <w:pPr>
        <w:pStyle w:val="ConsPlusTitle"/>
        <w:jc w:val="center"/>
      </w:pPr>
      <w:r>
        <w:t>муниципальную услугу</w:t>
      </w:r>
    </w:p>
    <w:p w:rsidR="00CA1038" w:rsidRDefault="00CA1038">
      <w:pPr>
        <w:pStyle w:val="ConsPlusNormal"/>
        <w:jc w:val="center"/>
      </w:pPr>
    </w:p>
    <w:p w:rsidR="00CA1038" w:rsidRDefault="00CA1038">
      <w:pPr>
        <w:pStyle w:val="ConsPlusNormal"/>
        <w:jc w:val="center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A1038" w:rsidRDefault="00CA1038">
      <w:pPr>
        <w:pStyle w:val="ConsPlusNormal"/>
        <w:jc w:val="center"/>
      </w:pPr>
      <w:r>
        <w:t>от 28.08.2025 N 1934)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26. Максимальный срок ожидания в очереди при подаче заявки и при получении результата предоставления муниципальной услуги в случае обращения заявителя непосредственно в Отдел - не более 15 минут.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18. Срок и порядок регистрации запроса заявителя</w:t>
      </w:r>
    </w:p>
    <w:p w:rsidR="00CA1038" w:rsidRDefault="00CA1038">
      <w:pPr>
        <w:pStyle w:val="ConsPlusTitle"/>
        <w:jc w:val="center"/>
      </w:pPr>
      <w:r>
        <w:t>о предоставлении муниципальной услуги, в том числе</w:t>
      </w:r>
    </w:p>
    <w:p w:rsidR="00CA1038" w:rsidRDefault="00CA1038">
      <w:pPr>
        <w:pStyle w:val="ConsPlusTitle"/>
        <w:jc w:val="center"/>
      </w:pPr>
      <w:r>
        <w:t>в электронной форме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27. Заявка регистрируется в журнале регистрации входящей корреспонденции с присвоением регистрационного номера в единой системе электронного документооборота "Дело" (далее - СЭД "Дело") в день поступления должностным лицом Отдела, ответственным за предоставление муниципальной услуги.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19. Требования к помещениям, в которых предоставляется</w:t>
      </w:r>
    </w:p>
    <w:p w:rsidR="00CA1038" w:rsidRDefault="00CA1038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CA1038" w:rsidRDefault="00CA1038">
      <w:pPr>
        <w:pStyle w:val="ConsPlusTitle"/>
        <w:jc w:val="center"/>
      </w:pPr>
      <w:r>
        <w:lastRenderedPageBreak/>
        <w:t>запросов о предоставлении муниципальной услуги,</w:t>
      </w:r>
    </w:p>
    <w:p w:rsidR="00CA1038" w:rsidRDefault="00CA1038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CA1038" w:rsidRDefault="00CA1038">
      <w:pPr>
        <w:pStyle w:val="ConsPlusTitle"/>
        <w:jc w:val="center"/>
      </w:pPr>
      <w:r>
        <w:t>документов и (или) информации, необходимых</w:t>
      </w:r>
    </w:p>
    <w:p w:rsidR="00CA1038" w:rsidRDefault="00CA1038">
      <w:pPr>
        <w:pStyle w:val="ConsPlusTitle"/>
        <w:jc w:val="center"/>
      </w:pPr>
      <w:r>
        <w:t>для предоставления каждой муниципальной услуги, размещению</w:t>
      </w:r>
    </w:p>
    <w:p w:rsidR="00CA1038" w:rsidRDefault="00CA1038">
      <w:pPr>
        <w:pStyle w:val="ConsPlusTitle"/>
        <w:jc w:val="center"/>
      </w:pPr>
      <w:r>
        <w:t>и оформлению визуальной, текстовой и мультимедийной</w:t>
      </w:r>
    </w:p>
    <w:p w:rsidR="00CA1038" w:rsidRDefault="00CA1038">
      <w:pPr>
        <w:pStyle w:val="ConsPlusTitle"/>
        <w:jc w:val="center"/>
      </w:pPr>
      <w:r>
        <w:t>информации о порядке предоставления такой услуги, в том</w:t>
      </w:r>
    </w:p>
    <w:p w:rsidR="00CA1038" w:rsidRDefault="00CA1038">
      <w:pPr>
        <w:pStyle w:val="ConsPlusTitle"/>
        <w:jc w:val="center"/>
      </w:pPr>
      <w:r>
        <w:t>числе к обеспечению доступности для инвалидов указанных</w:t>
      </w:r>
    </w:p>
    <w:p w:rsidR="00CA1038" w:rsidRDefault="00CA1038">
      <w:pPr>
        <w:pStyle w:val="ConsPlusTitle"/>
        <w:jc w:val="center"/>
      </w:pPr>
      <w:r>
        <w:t>объектов в соответствии с законодательством</w:t>
      </w:r>
    </w:p>
    <w:p w:rsidR="00CA1038" w:rsidRDefault="00CA1038">
      <w:pPr>
        <w:pStyle w:val="ConsPlusTitle"/>
        <w:jc w:val="center"/>
      </w:pPr>
      <w:r>
        <w:t>Российской Федерации о социальной защите инвалидов</w:t>
      </w:r>
    </w:p>
    <w:p w:rsidR="00CA1038" w:rsidRDefault="00CA1038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A1038" w:rsidRDefault="00CA1038">
      <w:pPr>
        <w:pStyle w:val="ConsPlusNormal"/>
        <w:jc w:val="center"/>
      </w:pPr>
      <w:r>
        <w:t>от 28.08.2025 N 1934)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28. 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Отделе, о месте нахождения и графике приема (режиме работы).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помещениях. Указанные помещения включают в себя места для ожидания, места для заполнения (оформления) документов, места для информирования.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Места для ожидания должны соответствовать комфортным условиям для заявителя и оптимальным условиям для работы должностных лиц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здании, но не может составлять менее 2 мест.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Помещение для непосредственного взаимодействия должностного лица Отдела с заявителями должно быть организовано в виде отдельного рабочего места, для каждого ведущего прием должностного лица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Рабочие места должны быть оборудованы информационными табличками (вывесками) с указанием: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фамилии, имени, отчества (последнее - при наличии) и должности должностного лица Отдела;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времени перерыва на обед.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Каждое рабочее место должностного лица Отдела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Места информирования, предназначенные для ознакомления посетителей с информационными материалами, оборудуются информационным стендом,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Отдел обеспечивает: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lastRenderedPageBreak/>
        <w:t>- возможность беспрепятственного входа и выхода из здания, в котором предоставляется муниципальная услуга;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возможность самостоятельного передвижения по зданию в целях доступа к месту предоставления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возможность сопровождения инвалидов, имеющих стойкие расстройства функции зрения и самостоятельного передвижения;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допуск в здание Отдела сурдопереводчика, тифлосурдопереводчика;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допуск в здание Отдела собаки-проводника при наличии документа, подтверждающего ее специальное обучение;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выделение не менее 10 процентов мест (но не менее 1 места) для бесплатной парковки специальных автотранспортных средств инвалидов.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муниципальной услуги по месту жительства инвалида или в дистанционном режиме.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20. Показатели доступности и качества муниципальной услуги,</w:t>
      </w:r>
    </w:p>
    <w:p w:rsidR="00CA1038" w:rsidRDefault="00CA1038">
      <w:pPr>
        <w:pStyle w:val="ConsPlusTitle"/>
        <w:jc w:val="center"/>
      </w:pPr>
      <w:r>
        <w:t>в том числе количество взаимодействий заявителя</w:t>
      </w:r>
    </w:p>
    <w:p w:rsidR="00CA1038" w:rsidRDefault="00CA1038">
      <w:pPr>
        <w:pStyle w:val="ConsPlusTitle"/>
        <w:jc w:val="center"/>
      </w:pPr>
      <w:r>
        <w:t>с должностными лицами при предоставлении муниципальной</w:t>
      </w:r>
    </w:p>
    <w:p w:rsidR="00CA1038" w:rsidRDefault="00CA1038">
      <w:pPr>
        <w:pStyle w:val="ConsPlusTitle"/>
        <w:jc w:val="center"/>
      </w:pPr>
      <w:r>
        <w:t>услуги и их продолжительность, возможность получения</w:t>
      </w:r>
    </w:p>
    <w:p w:rsidR="00CA1038" w:rsidRDefault="00CA1038">
      <w:pPr>
        <w:pStyle w:val="ConsPlusTitle"/>
        <w:jc w:val="center"/>
      </w:pPr>
      <w:r>
        <w:t>информации о ходе предоставления муниципальной услуги, в том</w:t>
      </w:r>
    </w:p>
    <w:p w:rsidR="00CA1038" w:rsidRDefault="00CA1038">
      <w:pPr>
        <w:pStyle w:val="ConsPlusTitle"/>
        <w:jc w:val="center"/>
      </w:pPr>
      <w:r>
        <w:t>числе с использованием информационно-коммуникационных</w:t>
      </w:r>
    </w:p>
    <w:p w:rsidR="00CA1038" w:rsidRDefault="00CA1038">
      <w:pPr>
        <w:pStyle w:val="ConsPlusTitle"/>
        <w:jc w:val="center"/>
      </w:pPr>
      <w:r>
        <w:t>технологий, возможность либо невозможность получения</w:t>
      </w:r>
    </w:p>
    <w:p w:rsidR="00CA1038" w:rsidRDefault="00CA1038">
      <w:pPr>
        <w:pStyle w:val="ConsPlusTitle"/>
        <w:jc w:val="center"/>
      </w:pPr>
      <w:r>
        <w:t>муниципальной услуги в многофункциональном центре</w:t>
      </w:r>
    </w:p>
    <w:p w:rsidR="00CA1038" w:rsidRDefault="00CA1038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29. Отдел обеспечивает доступность и качество предоставления муниципальной услуги.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30. Показателями доступности и качества предоставления муниципальной услуги являются: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открытый доступ для заявителя к информации о порядке и сроках предоставления муниципальной услуги;</w:t>
      </w:r>
    </w:p>
    <w:p w:rsidR="00CA1038" w:rsidRDefault="00CA103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г. Липецка от 28.08.2025 N 1934)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соблюдение стандарта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lastRenderedPageBreak/>
        <w:t>- отсутствие обоснованных жалоб заявителя на действия (бездействие) должностных лиц Отдела при предоставлении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размещение информации о данной услуге на ЕПГУ;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возможность оценить доступность и качество муниципальной услуги на ЕПГУ.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Количество взаимодействий должностных лиц Отдела с заявителем при предоставлении муниципальной услуги не должно превышать 2 раз (для подачи заявки и выдачи результата предоставления муниципальной услуги при личном приеме). При обращении в электронном виде (по электронной почте) - 1 раз для получения результата предоставления муниципальной услуги.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31. Продолжительность взаимодействия заявителя с должностным лицом Отдела в ходе личного приема при предоставлении муниципальной услуги не должна превышать 15 минут.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21. Иные требования, в том числе учитывающие особенности</w:t>
      </w:r>
    </w:p>
    <w:p w:rsidR="00CA1038" w:rsidRDefault="00CA1038">
      <w:pPr>
        <w:pStyle w:val="ConsPlusTitle"/>
        <w:jc w:val="center"/>
      </w:pPr>
      <w:r>
        <w:t>предоставления муниципальной услуги в многофункциональных</w:t>
      </w:r>
    </w:p>
    <w:p w:rsidR="00CA1038" w:rsidRDefault="00CA1038">
      <w:pPr>
        <w:pStyle w:val="ConsPlusTitle"/>
        <w:jc w:val="center"/>
      </w:pPr>
      <w:r>
        <w:t>центрах предоставления государственных и муниципальных услуг</w:t>
      </w:r>
    </w:p>
    <w:p w:rsidR="00CA1038" w:rsidRDefault="00CA1038">
      <w:pPr>
        <w:pStyle w:val="ConsPlusTitle"/>
        <w:jc w:val="center"/>
      </w:pPr>
      <w:r>
        <w:t>и особенности предоставления муниципальной услуги</w:t>
      </w:r>
    </w:p>
    <w:p w:rsidR="00CA1038" w:rsidRDefault="00CA1038">
      <w:pPr>
        <w:pStyle w:val="ConsPlusTitle"/>
        <w:jc w:val="center"/>
      </w:pPr>
      <w:r>
        <w:t>в электронной форме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32. Предоставление муниципальной услуги в многофункциональном центре предоставления государственных и муниципальных услуг и в электронной форме с использованием ЕПГУ не осуществляется.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1"/>
      </w:pPr>
      <w:r>
        <w:t>Раздел III. СОСТАВ, ПОСЛЕДОВАТЕЛЬНОСТЬ И СРОКИ ВЫПОЛНЕНИЯ</w:t>
      </w:r>
    </w:p>
    <w:p w:rsidR="00CA1038" w:rsidRDefault="00CA1038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CA1038" w:rsidRDefault="00CA1038">
      <w:pPr>
        <w:pStyle w:val="ConsPlusTitle"/>
        <w:jc w:val="center"/>
      </w:pPr>
      <w:r>
        <w:t>ИХ ВЫПОЛНЕНИЯ, В ТОМ ЧИСЛЕ ОСОБЕННОСТИ ВЫПОЛНЕНИЯ</w:t>
      </w:r>
    </w:p>
    <w:p w:rsidR="00CA1038" w:rsidRDefault="00CA1038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22. Исчерпывающий перечень административных процедур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33. Предоставление муниципальной услуги включает в себя следующие административные процедуры: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прием и регистрация заявки и прилагаемых документов;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формирование и направление межведомственного запроса;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рассмотрение заявки и прилагаемых документов, принятие решения о включении (или отказе во включении) в реестр сведений о месте (площадке) накопления твердых коммунальных отходов на территории города Липецка;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выдача (направление) решения о включении (или отказе во включении) в реестр сведений о месте (площадке) накопления твердых коммунальных отходов на территории города Липецка.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23. Прием и регистрация заявки и прилагаемых документов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34. Основанием для начала административной процедуры является: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личное обращение заявителя или его уполномоченного представителя с заявкой и прилагаемыми документами, предусмотренными </w:t>
      </w:r>
      <w:hyperlink w:anchor="P112">
        <w:r>
          <w:rPr>
            <w:color w:val="0000FF"/>
          </w:rPr>
          <w:t>пунктом 15</w:t>
        </w:r>
      </w:hyperlink>
      <w:r>
        <w:t xml:space="preserve"> административного регламента, в Отдел;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поступление в Отдел заявки и прилагаемых документов, предусмотренных </w:t>
      </w:r>
      <w:hyperlink w:anchor="P112">
        <w:r>
          <w:rPr>
            <w:color w:val="0000FF"/>
          </w:rPr>
          <w:t>пунктом 15</w:t>
        </w:r>
      </w:hyperlink>
      <w:r>
        <w:t xml:space="preserve"> административного регламента, почтовым отправлением или электронным направлением (по </w:t>
      </w:r>
      <w:r>
        <w:lastRenderedPageBreak/>
        <w:t>электронной почте).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35. Должностное лицо Отдела, ответственное за прием и регистрацию входящей и исходящей корреспонденции: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устанавливает личность заявителя или уполномоченного представителя заявителя путем проверки документа, удостоверяющего его личность;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проверяет полномочия уполномоченного представителя заявителя, действующего от его имени;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проверяет правильность заполнения заявки и прилагаемых к ней документов;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проверяет на наличие (отсутствие) оснований для отказа в приеме документов, необходимых для предоставления муниципальной услуги, предусмотренных </w:t>
      </w:r>
      <w:hyperlink w:anchor="P149">
        <w:r>
          <w:rPr>
            <w:color w:val="0000FF"/>
          </w:rPr>
          <w:t>пунктом 19</w:t>
        </w:r>
      </w:hyperlink>
      <w:r>
        <w:t xml:space="preserve"> административного регламента.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36. В случае наличия оснований для отказа в приеме документов, необходимых для предоставления муниципальной услуги, предусмотренных </w:t>
      </w:r>
      <w:hyperlink w:anchor="P149">
        <w:r>
          <w:rPr>
            <w:color w:val="0000FF"/>
          </w:rPr>
          <w:t>пунктом 19</w:t>
        </w:r>
      </w:hyperlink>
      <w:r>
        <w:t xml:space="preserve"> административного регламента, должностное лицо Отдела, ответственное за прием и регистрацию входящей и исходящей корреспонденции: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уведомляет заявителя о наличии препятствия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 (при поступлении заявки и прилагаемых к ней документов на бумажном носителе посредством личного обращения заявителя);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подготавливает и регистрирует в СЭД "Дело" письмо об отказе в приеме заявки, подписанное начальником Отдела, с указанием причин отказа в приеме заявки и прилагаемых документов и направляет заявителю в течение 1 рабочего дня со дня поступления заявки (при поступлении заявки и прилагаемых к ней документов почтовым отправлением или электронным направлением (по электронной почте).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37. В случае отсутствия оснований для отказа в приеме документов, необходимых для предоставления муниципальной услуги, предусмотренных в </w:t>
      </w:r>
      <w:hyperlink w:anchor="P149">
        <w:r>
          <w:rPr>
            <w:color w:val="0000FF"/>
          </w:rPr>
          <w:t>пункте 19</w:t>
        </w:r>
      </w:hyperlink>
      <w:r>
        <w:t xml:space="preserve"> административного регламента, должностное лицо Отдела, ответственное за прием и регистрацию входящей и исходящей корреспонденции, принимает заявку и прилагаемые документы: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регистрирует заявку с присвоением регистрационного номера в СЭД "Дело";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передает заявку и прилагаемые документы начальнику Отдела для наложения резолюции.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Начальник отдела рассматривает зарегистрированную заявку и прилагаемые документы, накладывает резолюцию, передает заявку и прилагаемые документы должностному лицу Отдела, ответственному за предоставление муниципальной услуги, на исполнение.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38. Критерии принятия решения является поступление заявки и прилагаемых документов в Отдел.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39. Результатом выполнения административной процедуры является прием, регистрация заявки и прилагаемых документов и направление на исполнение должностному лицу Отдела, ответственному за предоставление муниципальной услуги.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40. Способ фиксации исполнения административной процедуры является регистрация заявки в журнале регистрации входящей корреспонденции с присвоением регистрационного номера в СЭД "Дело".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lastRenderedPageBreak/>
        <w:t>41. Максимальный срок выполнения административной процедуры составляет 1 рабочий день со дня поступления заявки.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24. Формирование и направление межведомственного запроса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 xml:space="preserve">42. Основанием для начала административной процедуры является непредставление заявителем по собственной инициативе документов и (или) информации, предусмотренных </w:t>
      </w:r>
      <w:hyperlink w:anchor="P129">
        <w:r>
          <w:rPr>
            <w:color w:val="0000FF"/>
          </w:rPr>
          <w:t>пунктом 17</w:t>
        </w:r>
      </w:hyperlink>
      <w:r>
        <w:t xml:space="preserve"> административного регламента.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Должностное лицо Отдела, ответственное за предоставление муниципальной услуги, осуществляет подготовку и направление межведомственного запроса в управление Федеральной службы государственной регистрации, кадастра и картографии по Липецкой области.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43. 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В случае отсутствия технической возможности межведомственного запроса направляется на бумажном носителе.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44. Критерием принятия решения является необходимость получения документа (информации)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45. Результатом выполнения административной процедуры является получение документа и сведений посредством межведомственного взаимодействия и формирование пакета документов, необходимого для предоставления муниципальной услуги.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46. Максимальный срок административной процедуры - 5 рабочих дней.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25. Рассмотрение заявки и прилагаемых документов, принятие</w:t>
      </w:r>
    </w:p>
    <w:p w:rsidR="00CA1038" w:rsidRDefault="00CA1038">
      <w:pPr>
        <w:pStyle w:val="ConsPlusTitle"/>
        <w:jc w:val="center"/>
      </w:pPr>
      <w:r>
        <w:t>решения о включении (или отказе во включении) в реестр</w:t>
      </w:r>
    </w:p>
    <w:p w:rsidR="00CA1038" w:rsidRDefault="00CA1038">
      <w:pPr>
        <w:pStyle w:val="ConsPlusTitle"/>
        <w:jc w:val="center"/>
      </w:pPr>
      <w:r>
        <w:t>сведений о месте (площадке) накопления твердых коммунальных</w:t>
      </w:r>
    </w:p>
    <w:p w:rsidR="00CA1038" w:rsidRDefault="00CA1038">
      <w:pPr>
        <w:pStyle w:val="ConsPlusTitle"/>
        <w:jc w:val="center"/>
      </w:pPr>
      <w:r>
        <w:t>отходов на территории города Липецка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47. Основанием для начала административной процедуры является наличие пакета документов, необходимого для предоставления муниципальной услуги.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48. Должностное лицо Отдела, ответственное за предоставление муниципальной услуги, рассматривает заявку и прилагаемые документы на наличие (отсутствие) оснований для принятия решения об отказе во включении в реестр сведений о месте (площадке) накопления твердых коммунальных отходов на территории города Липецка, предусмотренных </w:t>
      </w:r>
      <w:hyperlink w:anchor="P158">
        <w:r>
          <w:rPr>
            <w:color w:val="0000FF"/>
          </w:rPr>
          <w:t>пунктом 21</w:t>
        </w:r>
      </w:hyperlink>
      <w:r>
        <w:t xml:space="preserve"> административного регламента.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49. При наличии оснований для принятия решения об отказе во включении в реестр сведений о месте (площадке) накопления твердых коммунальных отходов на территории города Липецка, предусмотренных </w:t>
      </w:r>
      <w:hyperlink w:anchor="P158">
        <w:r>
          <w:rPr>
            <w:color w:val="0000FF"/>
          </w:rPr>
          <w:t>пунктом 21</w:t>
        </w:r>
      </w:hyperlink>
      <w:r>
        <w:t xml:space="preserve"> административного регламента, должностное лицо Отдела, ответственное за предоставление муниципальной услуги, готовит проект </w:t>
      </w:r>
      <w:hyperlink w:anchor="P569">
        <w:r>
          <w:rPr>
            <w:color w:val="0000FF"/>
          </w:rPr>
          <w:t>решения</w:t>
        </w:r>
      </w:hyperlink>
      <w:r>
        <w:t xml:space="preserve"> об отказе во включении в реестр сведений о месте (площадке) накопления твердых коммунальных отходов на территории города Липецка согласно приложению N 2 к административному регламенту, содержащий отказ во включении с указанием оснований для отказа, предусмотренных </w:t>
      </w:r>
      <w:hyperlink w:anchor="P158">
        <w:r>
          <w:rPr>
            <w:color w:val="0000FF"/>
          </w:rPr>
          <w:t>пунктом 21</w:t>
        </w:r>
      </w:hyperlink>
      <w:r>
        <w:t xml:space="preserve"> административного регламента в 2 экземплярах и передает на согласование начальнику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50. Начальник Отдела: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- на основании представленных документов проверяет правомерность решения об отказе во </w:t>
      </w:r>
      <w:r>
        <w:lastRenderedPageBreak/>
        <w:t>включении в реестр сведений о месте (площадке) накопления твердых коммунальных отходов на территории города Липецка;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подписывает решение об отказе во включении в реестр сведений о месте (площадке) накопления твердых коммунальных отходов на территории города Липецка и передает должностному лицу Отдела, ответственному за прием и регистрацию входящей и исходящей корреспонденции.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51. В случае отсутствия оснований для отказа во включении в реестр сведений о месте (площадке) накопления твердых коммунальных отходов на территории города Липецка, указанных в </w:t>
      </w:r>
      <w:hyperlink w:anchor="P158">
        <w:r>
          <w:rPr>
            <w:color w:val="0000FF"/>
          </w:rPr>
          <w:t>пункте 21</w:t>
        </w:r>
      </w:hyperlink>
      <w:r>
        <w:t xml:space="preserve"> административного регламента, должностное лицо Отдела, ответственное за предоставление муниципальной услуги, готовит проект решения о включении в реестр сведений о месте (площадке) накопления твердых коммунальных отходов на территории города Липецка в 2 экземплярах и передает на согласование начальнику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52. Начальник Отдела: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на основании представленных документов проверяет правомерность решения о включении в реестр сведений о месте (площадке) накопления твердых коммунальных отходов на территории города Липецка;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подписывает решение о включении в реестр сведений о месте (площадке) накопления твердых коммунальных отходов на территории города Липецка и передает должностному лицу Отдела, ответственному за прием и регистрацию входящей и исходящей корреспонденции.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53. Должностное лицо Отдела, ответственное за прием и регистрацию входящей и исходящей корреспонденции, регистрирует решение о включении (или отказе во включении) в реестр сведений о месте (площадке) накопления твердых коммунальных отходов на территории города Липецка в СЭД "Дело" и передает должностному лицу Отдела, ответственному за предоставление муниципальной услуги для размещения решения о включении в реестр сведений о месте (площадке) накопления твердых коммунальных отходов на территории города Липецка в федеральной государственной информационной системе учета твердых коммунальных отходов (далее - ФГИС УТКО).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54. Критерием принятия решения является отсутствие (наличие) оснований для принятия решения об отказе во включении в реестр сведений о месте (площадке) накопления твердых коммунальных отходов на территории города Липецка.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55. Результатом административной процедуры является подписание начальником Отдела решения о включении (или отказе во включении) в реестр сведений о месте (площадке) накопления твердых коммунальных отходов на территории города Липецка.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56. Способом фиксации результата выполнения административной процедуры является внесение записи о регистрации решения о включении (или отказе во включении) в реестр сведений о месте (площадке) накопления твердых коммунальных отходов на территории города Липецка в СЭД "Дело".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57. Максимальный срок выполнения административной процедуры - 1 рабочий день.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26. Выдача (направление) решения о включении (или отказе</w:t>
      </w:r>
    </w:p>
    <w:p w:rsidR="00CA1038" w:rsidRDefault="00CA1038">
      <w:pPr>
        <w:pStyle w:val="ConsPlusTitle"/>
        <w:jc w:val="center"/>
      </w:pPr>
      <w:r>
        <w:t>во включении) в реестр сведений о месте (площадке)</w:t>
      </w:r>
    </w:p>
    <w:p w:rsidR="00CA1038" w:rsidRDefault="00CA1038">
      <w:pPr>
        <w:pStyle w:val="ConsPlusTitle"/>
        <w:jc w:val="center"/>
      </w:pPr>
      <w:r>
        <w:t>накопления твердых коммунальных отходов на территории города</w:t>
      </w:r>
    </w:p>
    <w:p w:rsidR="00CA1038" w:rsidRDefault="00CA1038">
      <w:pPr>
        <w:pStyle w:val="ConsPlusTitle"/>
        <w:jc w:val="center"/>
      </w:pPr>
      <w:r>
        <w:t>Липецка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 xml:space="preserve">58. Основанием для начала административной процедуры является зарегистрированное решение о включении (или отказе во включении) в реестр сведений о месте (площадке) накопления </w:t>
      </w:r>
      <w:r>
        <w:lastRenderedPageBreak/>
        <w:t>твердых коммунальных отходов на территории города Липецка.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59. Должностное лицо Отдела, ответственное за прием и регистрацию входящей и исходящей корреспонденции, выдает (направляет) 1 экземпляр решения о включении (или отказе во включении) в реестр сведений о месте (площадке) накопления твердых коммунальных отходов на территории города Липецка заявителю способом, указанным в заявке.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60. Критерием принятия решения является наличие зарегистрированного решения о включении (или отказе во включении) в реестр сведений о месте (площадке) накопления твердых коммунальных отходов на территории города Липецка.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61. Результат административной процедуры является выдача (направление) решения о включении (или отказе во включении) в реестр сведений о месте (площадке) накопления твердых коммунальных отходов на территории города Липецка заявителю.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62. Максимальный срок выполнения административной процедуры - 3 рабочих дня.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27. Перечень административных процедур (действий)</w:t>
      </w:r>
    </w:p>
    <w:p w:rsidR="00CA1038" w:rsidRDefault="00CA1038">
      <w:pPr>
        <w:pStyle w:val="ConsPlusTitle"/>
        <w:jc w:val="center"/>
      </w:pPr>
      <w:r>
        <w:t>при предоставлении муниципальной услуги в электронной форме,</w:t>
      </w:r>
    </w:p>
    <w:p w:rsidR="00CA1038" w:rsidRDefault="00CA1038">
      <w:pPr>
        <w:pStyle w:val="ConsPlusTitle"/>
        <w:jc w:val="center"/>
      </w:pPr>
      <w:r>
        <w:t>порядок осуществления административных процедур (действий)</w:t>
      </w:r>
    </w:p>
    <w:p w:rsidR="00CA1038" w:rsidRDefault="00CA1038">
      <w:pPr>
        <w:pStyle w:val="ConsPlusTitle"/>
        <w:jc w:val="center"/>
      </w:pPr>
      <w:r>
        <w:t>в электронной форме, в том числе с использованием ЕПГУ</w:t>
      </w:r>
    </w:p>
    <w:p w:rsidR="00CA1038" w:rsidRDefault="00CA1038">
      <w:pPr>
        <w:pStyle w:val="ConsPlusTitle"/>
        <w:jc w:val="center"/>
      </w:pPr>
      <w:r>
        <w:t>в соответствии с положениями статьи 10 Федерального закона</w:t>
      </w:r>
    </w:p>
    <w:p w:rsidR="00CA1038" w:rsidRDefault="00CA1038">
      <w:pPr>
        <w:pStyle w:val="ConsPlusTitle"/>
        <w:jc w:val="center"/>
      </w:pPr>
      <w:r>
        <w:t>N 210-ФЗ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63. Информация об оказании муниципальной услуги размещается на ЕПГУ.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64. Предоставление муниципальной услуги в электронной форме с использованием ЕПГУ не предусмотрено.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2"/>
      </w:pPr>
      <w:r>
        <w:t>28. Порядок исправления допущенных опечаток и ошибок</w:t>
      </w:r>
    </w:p>
    <w:p w:rsidR="00CA1038" w:rsidRDefault="00CA1038">
      <w:pPr>
        <w:pStyle w:val="ConsPlusTitle"/>
        <w:jc w:val="center"/>
      </w:pPr>
      <w:r>
        <w:t>в выданных в результате предоставления муниципальной услуги</w:t>
      </w:r>
    </w:p>
    <w:p w:rsidR="00CA1038" w:rsidRDefault="00CA1038">
      <w:pPr>
        <w:pStyle w:val="ConsPlusTitle"/>
        <w:jc w:val="center"/>
      </w:pPr>
      <w:r>
        <w:t>документах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>65. Основанием для исправления допущенных опечаток и ошибок в выданном в результате предоставления муниципальной услуги документе, является получение Отделом заявления (в произвольной форме) об исправлении допущенных опечаток и ошибок в выданном в результате предоставления муниципальной услуги документе (далее - заявление об исправлении допущенных опечаток и ошибок),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в результате предоставления муниципальной услуги документ, в котором содержатся опечатки и ошибки.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66. Должностное лицо Отдела, ответственное за прием и регистрацию входящей и исходящей корреспонденции, вносит в СЭД "Дело" запись о приеме заявления об исправлении допущенных опечаток и ошибок, осуществляет присвоение входящего номера и передает зарегистрированное заявление об исправлении допущенных опечаток и ошибок начальнику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67. Начальник Отдела рассматривает заявление об исправлении допущенных опечаток и ошибок и направляет его должностному лицу Отдела, ответственному за предоставление муниципальной услуги, который рассматривает заявление об исправлении допущенных опечаток и ошибок, проверяет факт наличия опечаток и ошибок в выданном в результате предоставления муниципальной услуги документе.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 xml:space="preserve">68. В случае выявления допущенных опечаток и ошибок должностное лицо Отдела, ответственное за предоставление муниципальной услуги, устраняет данный недостаток путем </w:t>
      </w:r>
      <w:r>
        <w:lastRenderedPageBreak/>
        <w:t>подготовки нового результата предоставления муниципальной услуги (</w:t>
      </w:r>
      <w:hyperlink w:anchor="P92">
        <w:r>
          <w:rPr>
            <w:color w:val="0000FF"/>
          </w:rPr>
          <w:t>пункт 12</w:t>
        </w:r>
      </w:hyperlink>
      <w:r>
        <w:t xml:space="preserve"> административного регламента) и передает его на подпись начальнику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69. В случае отсутствия допущенных опечаток и ошибок в выданном в результате предоставления муниципальной услуги документе должностное лицо Отдела, ответственное за предоставление муниципальной услуги, готовит уведомление об отсутствии допущенных опечаток и ошибок в выданном в результате предоставления муниципальной услуги документе, передает его на подпись начальнику Отдела.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70. Начальник Отдела подписывает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и передает должностному лицу Отдела, ответственному за прием и регистрацию входящей и исходящей корреспонденции, для регистрации и выдачи (направления) заявителю.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71. Должностное лицо Отдела, ответственное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СЭД "Дело".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72. Максимальный срок для исправления допущенных опечаток и ошибок в выданном в результате предоставления муниципальной услуги документе - 5 дней со дня поступления заявления об исправлении допущенных опечаток и ошибок в Отдел.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Оригинал документа, в котором содержатся допущенные опечатки и ошибки, после предоставления (направления) заявителю нового результата предоставления муниципальной услуги с исправленными опечатками и ошибками не подлежит возвращению заявителю.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73. Критерием принятия решения является наличие (отсутствие) допущенных опечаток и ошибок.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74. Результат: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 случае наличия допущенных опечаток и ошибок - новый результат предоставления муниципальной услуги;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- в случае отсутствия допущенных опечаток и ошибок - уведомление об отсутствии допущенных опечаток и ошибок в выданном результате предоставления муниципальной услуги документе.</w:t>
      </w:r>
    </w:p>
    <w:p w:rsidR="00CA1038" w:rsidRDefault="00CA1038">
      <w:pPr>
        <w:pStyle w:val="ConsPlusNormal"/>
        <w:spacing w:before="220"/>
        <w:ind w:firstLine="540"/>
        <w:jc w:val="both"/>
      </w:pPr>
      <w:r>
        <w:t>75. Способом фиксации является внесение сведений в журнал регистрации исходящей корреспонденции.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1"/>
      </w:pPr>
      <w:r>
        <w:t>Раздел IV. ФОРМЫ КОНТРОЛЯ ЗА ИСПОЛНЕНИЕМ АДМИНИСТРАТИВНОГО</w:t>
      </w:r>
    </w:p>
    <w:p w:rsidR="00CA1038" w:rsidRDefault="00CA1038">
      <w:pPr>
        <w:pStyle w:val="ConsPlusTitle"/>
        <w:jc w:val="center"/>
      </w:pPr>
      <w:r>
        <w:t>РЕГЛАМЕНТА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 xml:space="preserve">Утратил силу. - </w:t>
      </w:r>
      <w:hyperlink r:id="rId26">
        <w:r>
          <w:rPr>
            <w:color w:val="0000FF"/>
          </w:rPr>
          <w:t>Постановление</w:t>
        </w:r>
      </w:hyperlink>
      <w:r>
        <w:t xml:space="preserve"> администрации г. Липецка от 28.08.2025 N 1934.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Title"/>
        <w:jc w:val="center"/>
        <w:outlineLvl w:val="1"/>
      </w:pPr>
      <w:r>
        <w:t>Раздел V. ДОСУДЕБНЫЙ (ВНЕСУДЕБНЫЙ) ПОРЯДОК ОБЖАЛОВАНИЯ</w:t>
      </w:r>
    </w:p>
    <w:p w:rsidR="00CA1038" w:rsidRDefault="00CA1038">
      <w:pPr>
        <w:pStyle w:val="ConsPlusTitle"/>
        <w:jc w:val="center"/>
      </w:pPr>
      <w:r>
        <w:t>РЕШЕНИЙ И ДЕЙСТВИЙ (БЕЗДЕЙСТВИЯ) ОТДЕЛА, А ТАКЖЕ ЕГО</w:t>
      </w:r>
    </w:p>
    <w:p w:rsidR="00CA1038" w:rsidRDefault="00CA1038">
      <w:pPr>
        <w:pStyle w:val="ConsPlusTitle"/>
        <w:jc w:val="center"/>
      </w:pPr>
      <w:r>
        <w:t>ДОЛЖНОСТНЫХ ЛИЦ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ind w:firstLine="540"/>
        <w:jc w:val="both"/>
      </w:pPr>
      <w:r>
        <w:t xml:space="preserve">Утратил силу. - </w:t>
      </w:r>
      <w:hyperlink r:id="rId27">
        <w:r>
          <w:rPr>
            <w:color w:val="0000FF"/>
          </w:rPr>
          <w:t>Постановление</w:t>
        </w:r>
      </w:hyperlink>
      <w:r>
        <w:t xml:space="preserve"> администрации г. Липецка от 28.08.2025 N 1934.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right"/>
        <w:outlineLvl w:val="1"/>
      </w:pPr>
      <w:r>
        <w:t>Приложение N 1</w:t>
      </w:r>
    </w:p>
    <w:p w:rsidR="00CA1038" w:rsidRDefault="00CA1038">
      <w:pPr>
        <w:pStyle w:val="ConsPlusNormal"/>
        <w:jc w:val="right"/>
      </w:pPr>
      <w:r>
        <w:t>к административному регламенту</w:t>
      </w:r>
    </w:p>
    <w:p w:rsidR="00CA1038" w:rsidRDefault="00CA1038">
      <w:pPr>
        <w:pStyle w:val="ConsPlusNormal"/>
        <w:jc w:val="right"/>
      </w:pPr>
      <w:r>
        <w:t>предоставления муниципальной услуги</w:t>
      </w:r>
    </w:p>
    <w:p w:rsidR="00CA1038" w:rsidRDefault="00CA1038">
      <w:pPr>
        <w:pStyle w:val="ConsPlusNormal"/>
        <w:jc w:val="right"/>
      </w:pPr>
      <w:r>
        <w:t>"Включение в реестр сведений</w:t>
      </w:r>
    </w:p>
    <w:p w:rsidR="00CA1038" w:rsidRDefault="00CA1038">
      <w:pPr>
        <w:pStyle w:val="ConsPlusNormal"/>
        <w:jc w:val="right"/>
      </w:pPr>
      <w:r>
        <w:t>о месте (площадке) накопления</w:t>
      </w:r>
    </w:p>
    <w:p w:rsidR="00CA1038" w:rsidRDefault="00CA1038">
      <w:pPr>
        <w:pStyle w:val="ConsPlusNormal"/>
        <w:jc w:val="right"/>
      </w:pPr>
      <w:r>
        <w:t>твердых коммунальных отходов</w:t>
      </w:r>
    </w:p>
    <w:p w:rsidR="00CA1038" w:rsidRDefault="00CA1038">
      <w:pPr>
        <w:pStyle w:val="ConsPlusNormal"/>
        <w:jc w:val="right"/>
      </w:pPr>
      <w:r>
        <w:t>на территории города Липецка"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     </w:t>
      </w:r>
      <w:r>
        <w:rPr>
          <w:b/>
        </w:rPr>
        <w:t>Форма заявки о включении в реестр сведений о месте (площадке)</w:t>
      </w:r>
    </w:p>
    <w:p w:rsidR="00CA1038" w:rsidRDefault="00CA1038">
      <w:pPr>
        <w:pStyle w:val="ConsPlusNonformat"/>
        <w:jc w:val="both"/>
      </w:pPr>
      <w:r>
        <w:t xml:space="preserve">       </w:t>
      </w:r>
      <w:r>
        <w:rPr>
          <w:b/>
        </w:rPr>
        <w:t>накопления твердых коммунальных отходов на территории города</w:t>
      </w:r>
    </w:p>
    <w:p w:rsidR="00CA1038" w:rsidRDefault="00CA1038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Липецка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                                           Начальнику отдела охраны</w:t>
      </w:r>
    </w:p>
    <w:p w:rsidR="00CA1038" w:rsidRDefault="00CA1038">
      <w:pPr>
        <w:pStyle w:val="ConsPlusNonformat"/>
        <w:jc w:val="both"/>
      </w:pPr>
      <w:r>
        <w:t xml:space="preserve">                                               окружающей среды</w:t>
      </w:r>
    </w:p>
    <w:p w:rsidR="00CA1038" w:rsidRDefault="00CA1038">
      <w:pPr>
        <w:pStyle w:val="ConsPlusNonformat"/>
        <w:jc w:val="both"/>
      </w:pPr>
      <w:r>
        <w:t xml:space="preserve">                                               администрации города Липецка</w:t>
      </w:r>
    </w:p>
    <w:p w:rsidR="00CA1038" w:rsidRDefault="00CA1038">
      <w:pPr>
        <w:pStyle w:val="ConsPlusNonformat"/>
        <w:jc w:val="both"/>
      </w:pPr>
      <w:r>
        <w:t xml:space="preserve">                                               Т.В. Протасовой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bookmarkStart w:id="6" w:name="P405"/>
      <w:bookmarkEnd w:id="6"/>
      <w:r>
        <w:t xml:space="preserve">                                  ЗАЯВКА</w:t>
      </w:r>
    </w:p>
    <w:p w:rsidR="00CA1038" w:rsidRDefault="00CA1038">
      <w:pPr>
        <w:pStyle w:val="ConsPlusNonformat"/>
        <w:jc w:val="both"/>
      </w:pPr>
      <w:r>
        <w:t xml:space="preserve">    о включении в реестр сведений о месте (площадке) накопления твердых</w:t>
      </w:r>
    </w:p>
    <w:p w:rsidR="00CA1038" w:rsidRDefault="00CA1038">
      <w:pPr>
        <w:pStyle w:val="ConsPlusNonformat"/>
        <w:jc w:val="both"/>
      </w:pPr>
      <w:r>
        <w:t xml:space="preserve">             коммунальных отходов на территории города Липецка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включить  сведения  о  месте  (площадке) накопления твердых</w:t>
      </w:r>
    </w:p>
    <w:p w:rsidR="00CA1038" w:rsidRDefault="00CA1038">
      <w:pPr>
        <w:pStyle w:val="ConsPlusNonformat"/>
        <w:jc w:val="both"/>
      </w:pPr>
      <w:r>
        <w:t xml:space="preserve">коммунальных   отходов   в   реестр   </w:t>
      </w:r>
      <w:proofErr w:type="gramStart"/>
      <w:r>
        <w:t>мест  (</w:t>
      </w:r>
      <w:proofErr w:type="gramEnd"/>
      <w:r>
        <w:t>площадок)  накопления  твердых</w:t>
      </w:r>
    </w:p>
    <w:p w:rsidR="00CA1038" w:rsidRDefault="00CA1038">
      <w:pPr>
        <w:pStyle w:val="ConsPlusNonformat"/>
        <w:jc w:val="both"/>
      </w:pPr>
      <w:r>
        <w:t>коммунальных отходов на территории города Липецка: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     1. Данные о собственнике места (площадки) накопления ТКО</w:t>
      </w:r>
    </w:p>
    <w:p w:rsidR="00CA1038" w:rsidRDefault="00CA10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4025"/>
        <w:gridCol w:w="3345"/>
      </w:tblGrid>
      <w:tr w:rsidR="00CA1038">
        <w:tc>
          <w:tcPr>
            <w:tcW w:w="5726" w:type="dxa"/>
            <w:gridSpan w:val="2"/>
          </w:tcPr>
          <w:p w:rsidR="00CA1038" w:rsidRDefault="00CA1038">
            <w:pPr>
              <w:pStyle w:val="ConsPlusNormal"/>
            </w:pPr>
            <w:r>
              <w:t>Полное наименование юридического лица,</w:t>
            </w:r>
          </w:p>
          <w:p w:rsidR="00CA1038" w:rsidRDefault="00CA1038">
            <w:pPr>
              <w:pStyle w:val="ConsPlusNormal"/>
            </w:pPr>
            <w:r>
              <w:t>Ф.И.О. индивидуального предпринимателя или физического лица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  <w:gridSpan w:val="2"/>
          </w:tcPr>
          <w:p w:rsidR="00CA1038" w:rsidRDefault="00CA1038">
            <w:pPr>
              <w:pStyle w:val="ConsPlusNormal"/>
            </w:pPr>
            <w:r>
              <w:t>Для юридического лица юридический и фактический адрес</w:t>
            </w:r>
          </w:p>
          <w:p w:rsidR="00CA1038" w:rsidRDefault="00CA1038">
            <w:pPr>
              <w:pStyle w:val="ConsPlusNormal"/>
            </w:pPr>
            <w:r>
              <w:t>Для индивидуального предпринимателя и физического лица адрес регистрации по месту жительства, серия, номер и дата выдачи паспорта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  <w:gridSpan w:val="2"/>
          </w:tcPr>
          <w:p w:rsidR="00CA1038" w:rsidRDefault="00CA1038">
            <w:pPr>
              <w:pStyle w:val="ConsPlusNormal"/>
            </w:pPr>
            <w: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1701" w:type="dxa"/>
            <w:vMerge w:val="restart"/>
          </w:tcPr>
          <w:p w:rsidR="00CA1038" w:rsidRDefault="00CA1038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4025" w:type="dxa"/>
          </w:tcPr>
          <w:p w:rsidR="00CA1038" w:rsidRDefault="00CA1038">
            <w:pPr>
              <w:pStyle w:val="ConsPlusNormal"/>
            </w:pPr>
            <w:r>
              <w:t>номер телефона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1701" w:type="dxa"/>
            <w:vMerge/>
          </w:tcPr>
          <w:p w:rsidR="00CA1038" w:rsidRDefault="00CA1038">
            <w:pPr>
              <w:pStyle w:val="ConsPlusNormal"/>
            </w:pPr>
          </w:p>
        </w:tc>
        <w:tc>
          <w:tcPr>
            <w:tcW w:w="4025" w:type="dxa"/>
          </w:tcPr>
          <w:p w:rsidR="00CA1038" w:rsidRDefault="00CA1038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        2. Данные о нахождении места (площадки) накопления ТКО</w:t>
      </w:r>
    </w:p>
    <w:p w:rsidR="00CA1038" w:rsidRDefault="00CA10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6"/>
        <w:gridCol w:w="3345"/>
      </w:tblGrid>
      <w:tr w:rsidR="00CA1038">
        <w:tc>
          <w:tcPr>
            <w:tcW w:w="5726" w:type="dxa"/>
          </w:tcPr>
          <w:p w:rsidR="00CA1038" w:rsidRDefault="00CA1038">
            <w:pPr>
              <w:pStyle w:val="ConsPlusNormal"/>
            </w:pPr>
            <w:r>
              <w:t>Адрес расположения места (площадки) накопления ТКО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</w:pPr>
            <w:r>
              <w:t>Кадастровый номер земельного участка (при наличии)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</w:pPr>
            <w:r>
              <w:lastRenderedPageBreak/>
              <w:t>Географические координаты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           3. Данные о собственнике(ах) земельного участка,</w:t>
      </w:r>
    </w:p>
    <w:p w:rsidR="00CA1038" w:rsidRDefault="00CA1038">
      <w:pPr>
        <w:pStyle w:val="ConsPlusNonformat"/>
        <w:jc w:val="both"/>
      </w:pPr>
      <w:r>
        <w:t xml:space="preserve">      на котором планируется создание места (площадки) накопления ТКО</w:t>
      </w:r>
    </w:p>
    <w:p w:rsidR="00CA1038" w:rsidRDefault="00CA10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6"/>
        <w:gridCol w:w="3345"/>
      </w:tblGrid>
      <w:tr w:rsidR="00CA1038">
        <w:tc>
          <w:tcPr>
            <w:tcW w:w="5726" w:type="dxa"/>
            <w:vAlign w:val="center"/>
          </w:tcPr>
          <w:p w:rsidR="00CA1038" w:rsidRDefault="00CA1038">
            <w:pPr>
              <w:pStyle w:val="ConsPlusNormal"/>
            </w:pPr>
            <w:r>
              <w:t>Данные о собственнике(ах) земельного участка (для юридического лица - наименование, фактический адрес, основной государственный регистрационный номер в Едином государственном реестре юридических лиц, номер телефона, эл. почта; для индивидуального предпринимателя - Ф.И.О., адрес регистрации по месту 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  <w:vAlign w:val="center"/>
          </w:tcPr>
          <w:p w:rsidR="00CA1038" w:rsidRDefault="00CA1038">
            <w:pPr>
              <w:pStyle w:val="ConsPlusNormal"/>
            </w:pPr>
            <w:r>
              <w:t>Данные о документе, дающем право на использование земельного участка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4. Данные о технических характеристиках места (площадки) накопления ТКО</w:t>
      </w:r>
    </w:p>
    <w:p w:rsidR="00CA1038" w:rsidRDefault="00CA10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6"/>
        <w:gridCol w:w="3345"/>
      </w:tblGrid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Назначение площадки</w:t>
            </w:r>
          </w:p>
          <w:p w:rsidR="00CA1038" w:rsidRDefault="00CA1038">
            <w:pPr>
              <w:pStyle w:val="ConsPlusNormal"/>
              <w:jc w:val="both"/>
            </w:pPr>
            <w:r>
              <w:t>(для ТКО/для КГО/для ТКО и КГО)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Площадь, кв. м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Тип покрытия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Тип ограждения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9071" w:type="dxa"/>
            <w:gridSpan w:val="2"/>
          </w:tcPr>
          <w:p w:rsidR="00CA1038" w:rsidRDefault="00CA1038">
            <w:pPr>
              <w:pStyle w:val="ConsPlusNormal"/>
              <w:jc w:val="center"/>
            </w:pPr>
            <w:r>
              <w:t>Расстояние от площадки до ближайшего объекта(ов) &lt;1&gt;</w:t>
            </w: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</w:pPr>
            <w:r>
              <w:t>Объект (жилое здание/детская игровая площадка/спортивная площадка или др.)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Расстояние, м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9071" w:type="dxa"/>
            <w:gridSpan w:val="2"/>
          </w:tcPr>
          <w:p w:rsidR="00CA1038" w:rsidRDefault="00CA1038">
            <w:pPr>
              <w:pStyle w:val="ConsPlusNormal"/>
              <w:jc w:val="center"/>
            </w:pPr>
            <w:r>
              <w:t>Размещенные и планируемые к размещению мусоросборники &lt;2&gt;</w:t>
            </w:r>
          </w:p>
        </w:tc>
      </w:tr>
      <w:tr w:rsidR="00CA1038">
        <w:tc>
          <w:tcPr>
            <w:tcW w:w="9071" w:type="dxa"/>
            <w:gridSpan w:val="2"/>
          </w:tcPr>
          <w:p w:rsidR="00CA1038" w:rsidRDefault="00CA1038">
            <w:pPr>
              <w:pStyle w:val="ConsPlusNormal"/>
              <w:jc w:val="both"/>
            </w:pPr>
            <w:r>
              <w:t>Контейнеры:</w:t>
            </w: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- материал (пластик/металл)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- количество, ед.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- объем, куб. м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Бункеры: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- материал (пластик/металл)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t>- количество, ед.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  <w:tr w:rsidR="00CA1038">
        <w:tc>
          <w:tcPr>
            <w:tcW w:w="5726" w:type="dxa"/>
          </w:tcPr>
          <w:p w:rsidR="00CA1038" w:rsidRDefault="00CA1038">
            <w:pPr>
              <w:pStyle w:val="ConsPlusNormal"/>
              <w:jc w:val="both"/>
            </w:pPr>
            <w:r>
              <w:lastRenderedPageBreak/>
              <w:t>- объем, куб. м</w:t>
            </w:r>
          </w:p>
        </w:tc>
        <w:tc>
          <w:tcPr>
            <w:tcW w:w="3345" w:type="dxa"/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  5. Данные об источниках образования ТКО, для которых создано место</w:t>
      </w:r>
    </w:p>
    <w:p w:rsidR="00CA1038" w:rsidRDefault="00CA1038">
      <w:pPr>
        <w:pStyle w:val="ConsPlusNonformat"/>
        <w:jc w:val="both"/>
      </w:pPr>
      <w:r>
        <w:t xml:space="preserve">                         (площадка) накопления ТКО</w:t>
      </w:r>
    </w:p>
    <w:p w:rsidR="00CA1038" w:rsidRDefault="00CA10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6"/>
        <w:gridCol w:w="3345"/>
      </w:tblGrid>
      <w:tr w:rsidR="00CA1038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CA1038" w:rsidRDefault="00CA1038">
            <w:pPr>
              <w:pStyle w:val="ConsPlusNormal"/>
            </w:pPr>
            <w:r>
              <w:t>Объект(ы) капитального строительства с указанием адреса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  6. Схема размещения места (площадки) накопления ТКО (Масштаб 1:500)</w:t>
      </w:r>
    </w:p>
    <w:p w:rsidR="00CA1038" w:rsidRDefault="00CA10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CA103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38" w:rsidRDefault="00CA1038">
            <w:pPr>
              <w:pStyle w:val="ConsPlusNormal"/>
            </w:pPr>
          </w:p>
        </w:tc>
      </w:tr>
    </w:tbl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proofErr w:type="gramStart"/>
      <w:r>
        <w:t>Заявитель  подтверждает</w:t>
      </w:r>
      <w:proofErr w:type="gramEnd"/>
      <w:r>
        <w:t xml:space="preserve"> подлинность и достоверность представленных сведений</w:t>
      </w:r>
    </w:p>
    <w:p w:rsidR="00CA1038" w:rsidRDefault="00CA1038">
      <w:pPr>
        <w:pStyle w:val="ConsPlusNonformat"/>
        <w:jc w:val="both"/>
      </w:pPr>
      <w:r>
        <w:t>и документов.</w:t>
      </w:r>
    </w:p>
    <w:p w:rsidR="00CA1038" w:rsidRDefault="00CA1038">
      <w:pPr>
        <w:pStyle w:val="ConsPlusNonformat"/>
        <w:jc w:val="both"/>
      </w:pPr>
      <w:r>
        <w:t xml:space="preserve">    Приложение:</w:t>
      </w:r>
    </w:p>
    <w:p w:rsidR="00CA1038" w:rsidRDefault="00CA1038">
      <w:pPr>
        <w:pStyle w:val="ConsPlusNonformat"/>
        <w:jc w:val="both"/>
      </w:pPr>
      <w:r>
        <w:t xml:space="preserve">    Договор    с    правообладателем   земельного   участка/разрешение   на</w:t>
      </w:r>
    </w:p>
    <w:p w:rsidR="00CA1038" w:rsidRDefault="00CA1038">
      <w:pPr>
        <w:pStyle w:val="ConsPlusNonformat"/>
        <w:jc w:val="both"/>
      </w:pPr>
      <w:r>
        <w:t>использование земельного участка (территории) &lt;3&gt;</w:t>
      </w:r>
    </w:p>
    <w:p w:rsidR="00CA1038" w:rsidRDefault="00CA1038">
      <w:pPr>
        <w:pStyle w:val="ConsPlusNonformat"/>
        <w:jc w:val="both"/>
      </w:pPr>
      <w:r>
        <w:t xml:space="preserve">    </w:t>
      </w:r>
      <w:proofErr w:type="gramStart"/>
      <w:r>
        <w:t>Правоустанавливающие  документы</w:t>
      </w:r>
      <w:proofErr w:type="gramEnd"/>
      <w:r>
        <w:t xml:space="preserve">  на земельный участок, права на которые</w:t>
      </w:r>
    </w:p>
    <w:p w:rsidR="00CA1038" w:rsidRDefault="00CA1038">
      <w:pPr>
        <w:pStyle w:val="ConsPlusNonformat"/>
        <w:jc w:val="both"/>
      </w:pPr>
      <w:r>
        <w:t>не зарегистрированы в Едином государственном реестре недвижимости</w:t>
      </w:r>
    </w:p>
    <w:p w:rsidR="00CA1038" w:rsidRDefault="00CA1038">
      <w:pPr>
        <w:pStyle w:val="ConsPlusNonformat"/>
        <w:jc w:val="both"/>
      </w:pPr>
      <w:r>
        <w:t>___________________________________________________________________________</w:t>
      </w:r>
    </w:p>
    <w:p w:rsidR="00CA1038" w:rsidRDefault="00CA1038">
      <w:pPr>
        <w:pStyle w:val="ConsPlusNonformat"/>
        <w:jc w:val="both"/>
      </w:pPr>
      <w:r>
        <w:t>___________________________________________________________________________</w:t>
      </w:r>
    </w:p>
    <w:p w:rsidR="00CA1038" w:rsidRDefault="00CA1038">
      <w:pPr>
        <w:pStyle w:val="ConsPlusNonformat"/>
        <w:jc w:val="both"/>
      </w:pPr>
      <w:r>
        <w:t>___________________________________________________________________________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*  В  соответствии  со  </w:t>
      </w:r>
      <w:hyperlink r:id="rId28">
        <w:r>
          <w:rPr>
            <w:color w:val="0000FF"/>
          </w:rPr>
          <w:t>статьей  9</w:t>
        </w:r>
      </w:hyperlink>
      <w:r>
        <w:t xml:space="preserve">  Федерального  закона  от 27.07.2006</w:t>
      </w:r>
    </w:p>
    <w:p w:rsidR="00CA1038" w:rsidRDefault="00CA1038">
      <w:pPr>
        <w:pStyle w:val="ConsPlusNonformat"/>
        <w:jc w:val="both"/>
      </w:pPr>
      <w:proofErr w:type="gramStart"/>
      <w:r>
        <w:t>N  152</w:t>
      </w:r>
      <w:proofErr w:type="gramEnd"/>
      <w:r>
        <w:t>-ФЗ  "О  персональных  данных"  даю письменное согласие отделу охраны</w:t>
      </w:r>
    </w:p>
    <w:p w:rsidR="00CA1038" w:rsidRDefault="00CA1038">
      <w:pPr>
        <w:pStyle w:val="ConsPlusNonformat"/>
        <w:jc w:val="both"/>
      </w:pPr>
      <w:r>
        <w:t xml:space="preserve">окружающей   среды   администрации   города   Липецка   </w:t>
      </w:r>
      <w:proofErr w:type="gramStart"/>
      <w:r>
        <w:t>на  обработку</w:t>
      </w:r>
      <w:proofErr w:type="gramEnd"/>
      <w:r>
        <w:t xml:space="preserve">  моих</w:t>
      </w:r>
    </w:p>
    <w:p w:rsidR="00CA1038" w:rsidRDefault="00CA1038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включающих:  фамилию,  имя,  отчество,  адрес  места</w:t>
      </w:r>
    </w:p>
    <w:p w:rsidR="00CA1038" w:rsidRDefault="00CA1038">
      <w:pPr>
        <w:pStyle w:val="ConsPlusNonformat"/>
        <w:jc w:val="both"/>
      </w:pPr>
      <w:proofErr w:type="gramStart"/>
      <w:r>
        <w:t xml:space="preserve">жительства,   </w:t>
      </w:r>
      <w:proofErr w:type="gramEnd"/>
      <w:r>
        <w:t>контактные  телефоны,  реквизиты  документа,  удостоверяющего</w:t>
      </w:r>
    </w:p>
    <w:p w:rsidR="00CA1038" w:rsidRDefault="00CA1038">
      <w:pPr>
        <w:pStyle w:val="ConsPlusNonformat"/>
        <w:jc w:val="both"/>
      </w:pPr>
      <w:proofErr w:type="gramStart"/>
      <w:r>
        <w:t>личность,  сведения</w:t>
      </w:r>
      <w:proofErr w:type="gramEnd"/>
      <w:r>
        <w:t xml:space="preserve">  о  дате  выдачи  указанного  документа  и выдавшем его</w:t>
      </w:r>
    </w:p>
    <w:p w:rsidR="00CA1038" w:rsidRDefault="00CA1038">
      <w:pPr>
        <w:pStyle w:val="ConsPlusNonformat"/>
        <w:jc w:val="both"/>
      </w:pPr>
      <w:proofErr w:type="gramStart"/>
      <w:r>
        <w:t>органе;  фамилию</w:t>
      </w:r>
      <w:proofErr w:type="gramEnd"/>
      <w:r>
        <w:t>,  имя, отчество, адрес представителя субъекта персональных</w:t>
      </w:r>
    </w:p>
    <w:p w:rsidR="00CA1038" w:rsidRDefault="00CA1038">
      <w:pPr>
        <w:pStyle w:val="ConsPlusNonformat"/>
        <w:jc w:val="both"/>
      </w:pPr>
      <w:proofErr w:type="gramStart"/>
      <w:r>
        <w:t>данных,  реквизиты</w:t>
      </w:r>
      <w:proofErr w:type="gramEnd"/>
      <w:r>
        <w:t xml:space="preserve">  документа,  удостоверяющего  личность,  сведения о дате</w:t>
      </w:r>
    </w:p>
    <w:p w:rsidR="00CA1038" w:rsidRDefault="00CA1038">
      <w:pPr>
        <w:pStyle w:val="ConsPlusNonformat"/>
        <w:jc w:val="both"/>
      </w:pPr>
      <w:proofErr w:type="gramStart"/>
      <w:r>
        <w:t>выдачи  указанного</w:t>
      </w:r>
      <w:proofErr w:type="gramEnd"/>
      <w:r>
        <w:t xml:space="preserve">  документа и выдавшем его органе, реквизиты доверенности</w:t>
      </w:r>
    </w:p>
    <w:p w:rsidR="00CA1038" w:rsidRDefault="00CA1038">
      <w:pPr>
        <w:pStyle w:val="ConsPlusNonformat"/>
        <w:jc w:val="both"/>
      </w:pPr>
      <w:proofErr w:type="gramStart"/>
      <w:r>
        <w:t>или  иного</w:t>
      </w:r>
      <w:proofErr w:type="gramEnd"/>
      <w:r>
        <w:t xml:space="preserve">  документа,  подтверждающего полномочия этого представителя (при</w:t>
      </w:r>
    </w:p>
    <w:p w:rsidR="00CA1038" w:rsidRDefault="00CA1038">
      <w:pPr>
        <w:pStyle w:val="ConsPlusNonformat"/>
        <w:jc w:val="both"/>
      </w:pPr>
      <w:r>
        <w:t>получении согласия от представителя субъекта персональных данных).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</w:t>
      </w:r>
      <w:proofErr w:type="gramStart"/>
      <w:r>
        <w:t>Разрешаю  отделу</w:t>
      </w:r>
      <w:proofErr w:type="gramEnd"/>
      <w:r>
        <w:t xml:space="preserve">  охраны  окружающей среды администрации города Липецка</w:t>
      </w:r>
    </w:p>
    <w:p w:rsidR="00CA1038" w:rsidRDefault="00CA1038">
      <w:pPr>
        <w:pStyle w:val="ConsPlusNonformat"/>
        <w:jc w:val="both"/>
      </w:pPr>
      <w:r>
        <w:t xml:space="preserve">запрашивать   у   третьих   лиц   </w:t>
      </w:r>
      <w:proofErr w:type="gramStart"/>
      <w:r>
        <w:t>дополнительные  сведения</w:t>
      </w:r>
      <w:proofErr w:type="gramEnd"/>
      <w:r>
        <w:t>,  которые  могут</w:t>
      </w:r>
    </w:p>
    <w:p w:rsidR="00CA1038" w:rsidRDefault="00CA1038">
      <w:pPr>
        <w:pStyle w:val="ConsPlusNonformat"/>
        <w:jc w:val="both"/>
      </w:pPr>
      <w:proofErr w:type="gramStart"/>
      <w:r>
        <w:t>потребоваться  для</w:t>
      </w:r>
      <w:proofErr w:type="gramEnd"/>
      <w:r>
        <w:t xml:space="preserve">  предоставления  решения  о  согласовании  создания (или</w:t>
      </w:r>
    </w:p>
    <w:p w:rsidR="00CA1038" w:rsidRDefault="00CA1038">
      <w:pPr>
        <w:pStyle w:val="ConsPlusNonformat"/>
        <w:jc w:val="both"/>
      </w:pPr>
      <w:r>
        <w:t xml:space="preserve">отказе   </w:t>
      </w:r>
      <w:proofErr w:type="gramStart"/>
      <w:r>
        <w:t>в  согласовании</w:t>
      </w:r>
      <w:proofErr w:type="gramEnd"/>
      <w:r>
        <w:t xml:space="preserve">  создания)  места  (площадки)  накопления  твердых</w:t>
      </w:r>
    </w:p>
    <w:p w:rsidR="00CA1038" w:rsidRDefault="00CA1038">
      <w:pPr>
        <w:pStyle w:val="ConsPlusNonformat"/>
        <w:jc w:val="both"/>
      </w:pPr>
      <w:proofErr w:type="gramStart"/>
      <w:r>
        <w:t>коммунальных  отходов</w:t>
      </w:r>
      <w:proofErr w:type="gramEnd"/>
      <w:r>
        <w:t xml:space="preserve">  на  территории  города  Липецка, а также запрашивать</w:t>
      </w:r>
    </w:p>
    <w:p w:rsidR="00CA1038" w:rsidRDefault="00CA1038">
      <w:pPr>
        <w:pStyle w:val="ConsPlusNonformat"/>
        <w:jc w:val="both"/>
      </w:pPr>
      <w:proofErr w:type="gramStart"/>
      <w:r>
        <w:t>недостающие  документы</w:t>
      </w:r>
      <w:proofErr w:type="gramEnd"/>
      <w:r>
        <w:t xml:space="preserve"> и использовать данную информацию при решении вопроса</w:t>
      </w:r>
    </w:p>
    <w:p w:rsidR="00CA1038" w:rsidRDefault="00CA1038">
      <w:pPr>
        <w:pStyle w:val="ConsPlusNonformat"/>
        <w:jc w:val="both"/>
      </w:pPr>
      <w:r>
        <w:t>о предоставлении данного решения.</w:t>
      </w:r>
    </w:p>
    <w:p w:rsidR="00CA1038" w:rsidRDefault="00CA1038">
      <w:pPr>
        <w:pStyle w:val="ConsPlusNonformat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 в настоящем</w:t>
      </w:r>
    </w:p>
    <w:p w:rsidR="00CA1038" w:rsidRDefault="00CA1038">
      <w:pPr>
        <w:pStyle w:val="ConsPlusNonformat"/>
        <w:jc w:val="both"/>
      </w:pPr>
      <w:proofErr w:type="gramStart"/>
      <w:r>
        <w:t xml:space="preserve">заявлении,   </w:t>
      </w:r>
      <w:proofErr w:type="gramEnd"/>
      <w:r>
        <w:t>действует  до  даты  подачи  заявления  об  отзыве  настоящего</w:t>
      </w:r>
    </w:p>
    <w:p w:rsidR="00CA1038" w:rsidRDefault="00CA1038">
      <w:pPr>
        <w:pStyle w:val="ConsPlusNonformat"/>
        <w:jc w:val="both"/>
      </w:pPr>
      <w:r>
        <w:t>согласия.</w:t>
      </w:r>
    </w:p>
    <w:p w:rsidR="00CA1038" w:rsidRDefault="00CA1038">
      <w:pPr>
        <w:pStyle w:val="ConsPlusNonformat"/>
        <w:jc w:val="both"/>
      </w:pPr>
      <w:r>
        <w:t xml:space="preserve">    *  Указанное согласие на обработку персональных данных распространяется</w:t>
      </w:r>
    </w:p>
    <w:p w:rsidR="00CA1038" w:rsidRDefault="00CA1038">
      <w:pPr>
        <w:pStyle w:val="ConsPlusNonformat"/>
        <w:jc w:val="both"/>
      </w:pPr>
      <w:r>
        <w:t>на физические лица.</w:t>
      </w:r>
    </w:p>
    <w:p w:rsidR="00CA1038" w:rsidRDefault="00CA1038">
      <w:pPr>
        <w:pStyle w:val="ConsPlusNonformat"/>
        <w:jc w:val="both"/>
      </w:pPr>
      <w:r>
        <w:t xml:space="preserve">    *  </w:t>
      </w:r>
      <w:proofErr w:type="gramStart"/>
      <w:r>
        <w:t>Уведомлен  об</w:t>
      </w:r>
      <w:proofErr w:type="gramEnd"/>
      <w:r>
        <w:t xml:space="preserve">  обязанности  сообщать в отдел охраны окружающей среды</w:t>
      </w:r>
    </w:p>
    <w:p w:rsidR="00CA1038" w:rsidRDefault="00CA1038">
      <w:pPr>
        <w:pStyle w:val="ConsPlusNonformat"/>
        <w:jc w:val="both"/>
      </w:pPr>
      <w:proofErr w:type="gramStart"/>
      <w:r>
        <w:t>администрации  города</w:t>
      </w:r>
      <w:proofErr w:type="gramEnd"/>
      <w:r>
        <w:t xml:space="preserve">  Липецка  о любых изменениях сведений, содержащихся в</w:t>
      </w:r>
    </w:p>
    <w:p w:rsidR="00CA1038" w:rsidRDefault="00CA1038">
      <w:pPr>
        <w:pStyle w:val="ConsPlusNonformat"/>
        <w:jc w:val="both"/>
      </w:pPr>
      <w:proofErr w:type="gramStart"/>
      <w:r>
        <w:t>реестре,  в</w:t>
      </w:r>
      <w:proofErr w:type="gramEnd"/>
      <w:r>
        <w:t xml:space="preserve">  срок  не  позднее  5  рабочих  дней  со  дня наступления таких</w:t>
      </w:r>
    </w:p>
    <w:p w:rsidR="00CA1038" w:rsidRDefault="00CA1038">
      <w:pPr>
        <w:pStyle w:val="ConsPlusNonformat"/>
        <w:jc w:val="both"/>
      </w:pPr>
      <w:r>
        <w:t xml:space="preserve">изменений   путем   направления   </w:t>
      </w:r>
      <w:proofErr w:type="gramStart"/>
      <w:r>
        <w:t>соответствующего  извещения</w:t>
      </w:r>
      <w:proofErr w:type="gramEnd"/>
      <w:r>
        <w:t xml:space="preserve">  на  бумажном</w:t>
      </w:r>
    </w:p>
    <w:p w:rsidR="00CA1038" w:rsidRDefault="00CA1038">
      <w:pPr>
        <w:pStyle w:val="ConsPlusNonformat"/>
        <w:jc w:val="both"/>
      </w:pPr>
      <w:r>
        <w:t>носителе.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Решение о включении (или отказе во включении) в реестр сведений о месте</w:t>
      </w:r>
    </w:p>
    <w:p w:rsidR="00CA1038" w:rsidRDefault="00CA1038">
      <w:pPr>
        <w:pStyle w:val="ConsPlusNonformat"/>
        <w:jc w:val="both"/>
      </w:pPr>
      <w:r>
        <w:t>(</w:t>
      </w:r>
      <w:proofErr w:type="gramStart"/>
      <w:r>
        <w:t>площадке)  накопления</w:t>
      </w:r>
      <w:proofErr w:type="gramEnd"/>
      <w:r>
        <w:t xml:space="preserve">  твердых  коммунальных  отходов на территории города</w:t>
      </w:r>
    </w:p>
    <w:p w:rsidR="00CA1038" w:rsidRDefault="00CA1038">
      <w:pPr>
        <w:pStyle w:val="ConsPlusNonformat"/>
        <w:jc w:val="both"/>
      </w:pPr>
      <w:r>
        <w:t>Липецка:</w:t>
      </w:r>
    </w:p>
    <w:p w:rsidR="00CA1038" w:rsidRDefault="00CA1038">
      <w:pPr>
        <w:pStyle w:val="ConsPlusNonformat"/>
        <w:jc w:val="both"/>
      </w:pPr>
      <w:r>
        <w:t>┌───┐                                 ┌───┐</w:t>
      </w:r>
    </w:p>
    <w:p w:rsidR="00CA1038" w:rsidRDefault="00CA1038">
      <w:pPr>
        <w:pStyle w:val="ConsPlusNonformat"/>
        <w:jc w:val="both"/>
      </w:pPr>
      <w:r>
        <w:t>│   │ выдать лично                    │   │ направить почтовым отправлением</w:t>
      </w:r>
    </w:p>
    <w:p w:rsidR="00CA1038" w:rsidRDefault="00CA1038">
      <w:pPr>
        <w:pStyle w:val="ConsPlusNonformat"/>
        <w:jc w:val="both"/>
      </w:pPr>
      <w:r>
        <w:t>└───┘                                 └───┘</w:t>
      </w:r>
    </w:p>
    <w:p w:rsidR="00CA1038" w:rsidRDefault="00CA1038">
      <w:pPr>
        <w:pStyle w:val="ConsPlusNonformat"/>
        <w:jc w:val="both"/>
      </w:pPr>
      <w:r>
        <w:t>┌───┐</w:t>
      </w:r>
    </w:p>
    <w:p w:rsidR="00CA1038" w:rsidRDefault="00CA1038">
      <w:pPr>
        <w:pStyle w:val="ConsPlusNonformat"/>
        <w:jc w:val="both"/>
      </w:pPr>
      <w:r>
        <w:lastRenderedPageBreak/>
        <w:t>│   │ направить в электронном виде</w:t>
      </w:r>
    </w:p>
    <w:p w:rsidR="00CA1038" w:rsidRDefault="00CA1038">
      <w:pPr>
        <w:pStyle w:val="ConsPlusNonformat"/>
        <w:jc w:val="both"/>
      </w:pPr>
      <w:r>
        <w:t>└───┘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>Заявитель _________________________           "__" ____________ 20__ г.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>________________________________</w:t>
      </w:r>
    </w:p>
    <w:p w:rsidR="00CA1038" w:rsidRDefault="00CA1038">
      <w:pPr>
        <w:pStyle w:val="ConsPlusNonformat"/>
        <w:jc w:val="both"/>
      </w:pPr>
      <w:r>
        <w:t>&lt;1&gt; При наличии нескольких источников накопления ТКО необходимое количество</w:t>
      </w:r>
    </w:p>
    <w:p w:rsidR="00CA1038" w:rsidRDefault="00CA1038">
      <w:pPr>
        <w:pStyle w:val="ConsPlusNonformat"/>
        <w:jc w:val="both"/>
      </w:pPr>
      <w:r>
        <w:t>строк дополнить, информацию указать для каждого объекта</w:t>
      </w:r>
    </w:p>
    <w:p w:rsidR="00CA1038" w:rsidRDefault="00CA1038">
      <w:pPr>
        <w:pStyle w:val="ConsPlusNonformat"/>
        <w:jc w:val="both"/>
      </w:pPr>
      <w:r>
        <w:t xml:space="preserve">&lt;2&gt;   </w:t>
      </w:r>
      <w:proofErr w:type="gramStart"/>
      <w:r>
        <w:t>При  установке</w:t>
      </w:r>
      <w:proofErr w:type="gramEnd"/>
      <w:r>
        <w:t xml:space="preserve">  на  площадке  контейнеров  и  бункеров  разного  типа</w:t>
      </w:r>
    </w:p>
    <w:p w:rsidR="00CA1038" w:rsidRDefault="00CA1038">
      <w:pPr>
        <w:pStyle w:val="ConsPlusNonformat"/>
        <w:jc w:val="both"/>
      </w:pPr>
      <w:r>
        <w:t>необходимое количество строк дополнить, информацию указать для каждого типа</w:t>
      </w:r>
    </w:p>
    <w:p w:rsidR="00CA1038" w:rsidRDefault="00CA1038">
      <w:pPr>
        <w:pStyle w:val="ConsPlusNonformat"/>
        <w:jc w:val="both"/>
      </w:pPr>
      <w:r>
        <w:t>контейнеров и бункеров</w:t>
      </w:r>
    </w:p>
    <w:p w:rsidR="00CA1038" w:rsidRDefault="00CA1038">
      <w:pPr>
        <w:pStyle w:val="ConsPlusNonformat"/>
        <w:jc w:val="both"/>
      </w:pPr>
      <w:r>
        <w:t>&lt;3</w:t>
      </w:r>
      <w:proofErr w:type="gramStart"/>
      <w:r>
        <w:t>&gt;  Предоставляется</w:t>
      </w:r>
      <w:proofErr w:type="gramEnd"/>
      <w:r>
        <w:t xml:space="preserve">  в  случае,  если  место (площадка) накопления твердых</w:t>
      </w:r>
    </w:p>
    <w:p w:rsidR="00CA1038" w:rsidRDefault="00CA1038">
      <w:pPr>
        <w:pStyle w:val="ConsPlusNonformat"/>
        <w:jc w:val="both"/>
      </w:pPr>
      <w:proofErr w:type="gramStart"/>
      <w:r>
        <w:t>коммунальных  отходов</w:t>
      </w:r>
      <w:proofErr w:type="gramEnd"/>
      <w:r>
        <w:t xml:space="preserve">  планируется к созданию на земельном участке, имеющем</w:t>
      </w:r>
    </w:p>
    <w:p w:rsidR="00CA1038" w:rsidRDefault="00CA1038">
      <w:pPr>
        <w:pStyle w:val="ConsPlusNonformat"/>
        <w:jc w:val="both"/>
      </w:pPr>
      <w:r>
        <w:t>иного правообладателя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right"/>
        <w:outlineLvl w:val="1"/>
      </w:pPr>
      <w:r>
        <w:t>Приложение N 2</w:t>
      </w:r>
    </w:p>
    <w:p w:rsidR="00CA1038" w:rsidRDefault="00CA1038">
      <w:pPr>
        <w:pStyle w:val="ConsPlusNormal"/>
        <w:jc w:val="right"/>
      </w:pPr>
      <w:r>
        <w:t>к административному регламенту</w:t>
      </w:r>
    </w:p>
    <w:p w:rsidR="00CA1038" w:rsidRDefault="00CA1038">
      <w:pPr>
        <w:pStyle w:val="ConsPlusNormal"/>
        <w:jc w:val="right"/>
      </w:pPr>
      <w:r>
        <w:t>предоставления муниципальной услуги</w:t>
      </w:r>
    </w:p>
    <w:p w:rsidR="00CA1038" w:rsidRDefault="00CA1038">
      <w:pPr>
        <w:pStyle w:val="ConsPlusNormal"/>
        <w:jc w:val="right"/>
      </w:pPr>
      <w:r>
        <w:t>"Включение в реестр сведений</w:t>
      </w:r>
    </w:p>
    <w:p w:rsidR="00CA1038" w:rsidRDefault="00CA1038">
      <w:pPr>
        <w:pStyle w:val="ConsPlusNormal"/>
        <w:jc w:val="right"/>
      </w:pPr>
      <w:r>
        <w:t>о месте (площадке) накопления</w:t>
      </w:r>
    </w:p>
    <w:p w:rsidR="00CA1038" w:rsidRDefault="00CA1038">
      <w:pPr>
        <w:pStyle w:val="ConsPlusNormal"/>
        <w:jc w:val="right"/>
      </w:pPr>
      <w:r>
        <w:t>твердых коммунальных отходов</w:t>
      </w:r>
    </w:p>
    <w:p w:rsidR="00CA1038" w:rsidRDefault="00CA1038">
      <w:pPr>
        <w:pStyle w:val="ConsPlusNormal"/>
        <w:jc w:val="right"/>
      </w:pPr>
      <w:r>
        <w:t>на территории города Липецка"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nformat"/>
        <w:jc w:val="both"/>
      </w:pPr>
      <w:r>
        <w:t xml:space="preserve">                                   Герб</w:t>
      </w:r>
    </w:p>
    <w:p w:rsidR="00CA1038" w:rsidRDefault="00CA1038">
      <w:pPr>
        <w:pStyle w:val="ConsPlusNonformat"/>
        <w:jc w:val="both"/>
      </w:pPr>
      <w:r>
        <w:t xml:space="preserve">                              города Липецка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                       АДМИНИСТРАЦИЯ ГОРОДА ЛИПЕЦКА</w:t>
      </w:r>
    </w:p>
    <w:p w:rsidR="00CA1038" w:rsidRDefault="00CA1038">
      <w:pPr>
        <w:pStyle w:val="ConsPlusNonformat"/>
        <w:jc w:val="both"/>
      </w:pPr>
      <w:r>
        <w:t xml:space="preserve">                       ОТДЕЛ ОХРАНЫ ОКРУЖАЮЩЕЙ СРЕДЫ</w:t>
      </w:r>
    </w:p>
    <w:p w:rsidR="00CA1038" w:rsidRDefault="00CA1038">
      <w:pPr>
        <w:pStyle w:val="ConsPlusNonformat"/>
        <w:jc w:val="both"/>
      </w:pPr>
      <w:bookmarkStart w:id="7" w:name="P569"/>
      <w:bookmarkEnd w:id="7"/>
      <w:r>
        <w:t xml:space="preserve">                                  </w:t>
      </w:r>
      <w:r>
        <w:rPr>
          <w:b/>
        </w:rPr>
        <w:t>РЕШЕНИЕ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>________________                                               N __________</w:t>
      </w:r>
    </w:p>
    <w:p w:rsidR="00CA1038" w:rsidRDefault="00CA1038">
      <w:pPr>
        <w:pStyle w:val="ConsPlusNonformat"/>
        <w:jc w:val="both"/>
      </w:pPr>
      <w:r>
        <w:t xml:space="preserve">                                 г. Липецк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rPr>
          <w:b/>
        </w:rPr>
        <w:t>О включении (или отказе во включении) в реестр сведений о месте (площадке)</w:t>
      </w:r>
    </w:p>
    <w:p w:rsidR="00CA1038" w:rsidRDefault="00CA1038">
      <w:pPr>
        <w:pStyle w:val="ConsPlusNonformat"/>
        <w:jc w:val="both"/>
      </w:pPr>
      <w:r>
        <w:t xml:space="preserve">           </w:t>
      </w:r>
      <w:r>
        <w:rPr>
          <w:b/>
        </w:rPr>
        <w:t>накопления твердых коммунальных отходов на территории</w:t>
      </w:r>
    </w:p>
    <w:p w:rsidR="00CA1038" w:rsidRDefault="00CA1038">
      <w:pPr>
        <w:pStyle w:val="ConsPlusNonformat"/>
        <w:jc w:val="both"/>
      </w:pPr>
      <w:r>
        <w:t xml:space="preserve">                              </w:t>
      </w:r>
      <w:r>
        <w:rPr>
          <w:b/>
        </w:rPr>
        <w:t>города Липецка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 xml:space="preserve">В   соответствии   с   </w:t>
      </w:r>
      <w:hyperlink r:id="rId29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</w:t>
      </w:r>
    </w:p>
    <w:p w:rsidR="00CA1038" w:rsidRDefault="00CA1038">
      <w:pPr>
        <w:pStyle w:val="ConsPlusNonformat"/>
        <w:jc w:val="both"/>
      </w:pPr>
      <w:proofErr w:type="gramStart"/>
      <w:r>
        <w:t>от  31.08.2018</w:t>
      </w:r>
      <w:proofErr w:type="gramEnd"/>
      <w:r>
        <w:t xml:space="preserve">  N  1039 "Об утверждении Правил обустройства мест (площадок)</w:t>
      </w:r>
    </w:p>
    <w:p w:rsidR="00CA1038" w:rsidRDefault="00CA1038">
      <w:pPr>
        <w:pStyle w:val="ConsPlusNonformat"/>
        <w:jc w:val="both"/>
      </w:pPr>
      <w:proofErr w:type="gramStart"/>
      <w:r>
        <w:t>накопления  твердых</w:t>
      </w:r>
      <w:proofErr w:type="gramEnd"/>
      <w:r>
        <w:t xml:space="preserve">  коммунальных  отходов  и  ведения  их  реестра"  и  по</w:t>
      </w:r>
    </w:p>
    <w:p w:rsidR="00CA1038" w:rsidRDefault="00CA1038">
      <w:pPr>
        <w:pStyle w:val="ConsPlusNonformat"/>
        <w:jc w:val="both"/>
      </w:pPr>
      <w:proofErr w:type="gramStart"/>
      <w:r>
        <w:t>результатам  рассмотрения</w:t>
      </w:r>
      <w:proofErr w:type="gramEnd"/>
      <w:r>
        <w:t xml:space="preserve">  заявки  о  включении  в  реестр сведений о месте</w:t>
      </w:r>
    </w:p>
    <w:p w:rsidR="00CA1038" w:rsidRDefault="00CA1038">
      <w:pPr>
        <w:pStyle w:val="ConsPlusNonformat"/>
        <w:jc w:val="both"/>
      </w:pPr>
      <w:r>
        <w:t>(</w:t>
      </w:r>
      <w:proofErr w:type="gramStart"/>
      <w:r>
        <w:t>площадке)  накопления</w:t>
      </w:r>
      <w:proofErr w:type="gramEnd"/>
      <w:r>
        <w:t xml:space="preserve">  твердых  коммунальных  отходов на территории города</w:t>
      </w:r>
    </w:p>
    <w:p w:rsidR="00CA1038" w:rsidRDefault="00CA1038">
      <w:pPr>
        <w:pStyle w:val="ConsPlusNonformat"/>
        <w:jc w:val="both"/>
      </w:pPr>
      <w:r>
        <w:t>Липецка от ___ N _______       _______________________________,</w:t>
      </w:r>
    </w:p>
    <w:p w:rsidR="00CA1038" w:rsidRDefault="00CA1038">
      <w:pPr>
        <w:pStyle w:val="ConsPlusNonformat"/>
        <w:jc w:val="both"/>
      </w:pPr>
      <w:r>
        <w:t xml:space="preserve">                                     </w:t>
      </w:r>
      <w:r>
        <w:rPr>
          <w:i/>
        </w:rPr>
        <w:t>(ФИО, ИП, юр. лицо)</w:t>
      </w:r>
    </w:p>
    <w:p w:rsidR="00CA1038" w:rsidRDefault="00CA1038">
      <w:pPr>
        <w:pStyle w:val="ConsPlusNonformat"/>
        <w:jc w:val="both"/>
      </w:pPr>
      <w:r>
        <w:t>включить/отказать во включении в реестр места (площадки) накопления твердых</w:t>
      </w:r>
    </w:p>
    <w:p w:rsidR="00CA1038" w:rsidRDefault="00CA1038">
      <w:pPr>
        <w:pStyle w:val="ConsPlusNonformat"/>
        <w:jc w:val="both"/>
      </w:pPr>
      <w:r>
        <w:t>коммунальных    отходов   на   территории   города   Липецка   по   адресу:</w:t>
      </w:r>
    </w:p>
    <w:p w:rsidR="00CA1038" w:rsidRDefault="00CA1038">
      <w:pPr>
        <w:pStyle w:val="ConsPlusNonformat"/>
        <w:jc w:val="both"/>
      </w:pPr>
      <w:r>
        <w:t>_________________________________________.</w:t>
      </w:r>
    </w:p>
    <w:p w:rsidR="00CA1038" w:rsidRDefault="00CA1038">
      <w:pPr>
        <w:pStyle w:val="ConsPlusNonformat"/>
        <w:jc w:val="both"/>
      </w:pPr>
      <w:r>
        <w:t>Основание для отказа _____________________________________________________.</w:t>
      </w: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</w:p>
    <w:p w:rsidR="00CA1038" w:rsidRDefault="00CA1038">
      <w:pPr>
        <w:pStyle w:val="ConsPlusNonformat"/>
        <w:jc w:val="both"/>
      </w:pPr>
      <w:r>
        <w:t>Начальник отдела охраны окружающей среды</w:t>
      </w:r>
    </w:p>
    <w:p w:rsidR="00CA1038" w:rsidRDefault="00CA1038">
      <w:pPr>
        <w:pStyle w:val="ConsPlusNonformat"/>
        <w:jc w:val="both"/>
      </w:pPr>
      <w:r>
        <w:t>администрации города Липецка                                 Т.В. Протасова</w:t>
      </w: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jc w:val="both"/>
      </w:pPr>
    </w:p>
    <w:p w:rsidR="00CA1038" w:rsidRDefault="00CA10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695A" w:rsidRDefault="00CA1038">
      <w:bookmarkStart w:id="8" w:name="_GoBack"/>
      <w:bookmarkEnd w:id="8"/>
    </w:p>
    <w:sectPr w:rsidR="001D695A" w:rsidSect="00AF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38"/>
    <w:rsid w:val="002344B6"/>
    <w:rsid w:val="00671C73"/>
    <w:rsid w:val="00CA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7D3A6-28C6-4462-B35A-2B7AA2EE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1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1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10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906&amp;dst=100047" TargetMode="External"/><Relationship Id="rId13" Type="http://schemas.openxmlformats.org/officeDocument/2006/relationships/hyperlink" Target="https://login.consultant.ru/link/?req=doc&amp;base=RLAW220&amp;n=146956&amp;dst=100011" TargetMode="External"/><Relationship Id="rId18" Type="http://schemas.openxmlformats.org/officeDocument/2006/relationships/hyperlink" Target="https://login.consultant.ru/link/?req=doc&amp;base=RLAW220&amp;n=146956&amp;dst=100016" TargetMode="External"/><Relationship Id="rId26" Type="http://schemas.openxmlformats.org/officeDocument/2006/relationships/hyperlink" Target="https://login.consultant.ru/link/?req=doc&amp;base=RLAW220&amp;n=146956&amp;dst=100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331&amp;dst=290" TargetMode="External"/><Relationship Id="rId7" Type="http://schemas.openxmlformats.org/officeDocument/2006/relationships/hyperlink" Target="https://login.consultant.ru/link/?req=doc&amp;base=LAW&amp;n=511331&amp;dst=100094" TargetMode="External"/><Relationship Id="rId12" Type="http://schemas.openxmlformats.org/officeDocument/2006/relationships/hyperlink" Target="www.lipetskcity.ru" TargetMode="External"/><Relationship Id="rId17" Type="http://schemas.openxmlformats.org/officeDocument/2006/relationships/hyperlink" Target="https://login.consultant.ru/link/?req=doc&amp;base=LAW&amp;n=511331&amp;dst=339" TargetMode="External"/><Relationship Id="rId25" Type="http://schemas.openxmlformats.org/officeDocument/2006/relationships/hyperlink" Target="https://login.consultant.ru/link/?req=doc&amp;base=RLAW220&amp;n=146956&amp;dst=100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331&amp;dst=38" TargetMode="External"/><Relationship Id="rId20" Type="http://schemas.openxmlformats.org/officeDocument/2006/relationships/hyperlink" Target="https://login.consultant.ru/link/?req=doc&amp;base=LAW&amp;n=511331&amp;dst=339" TargetMode="External"/><Relationship Id="rId29" Type="http://schemas.openxmlformats.org/officeDocument/2006/relationships/hyperlink" Target="https://login.consultant.ru/link/?req=doc&amp;base=LAW&amp;n=5009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" TargetMode="Externa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https://login.consultant.ru/link/?req=doc&amp;base=RLAW220&amp;n=146956&amp;dst=100020" TargetMode="External"/><Relationship Id="rId5" Type="http://schemas.openxmlformats.org/officeDocument/2006/relationships/hyperlink" Target="https://login.consultant.ru/link/?req=doc&amp;base=RLAW220&amp;n=146956&amp;dst=100005" TargetMode="External"/><Relationship Id="rId15" Type="http://schemas.openxmlformats.org/officeDocument/2006/relationships/hyperlink" Target="https://login.consultant.ru/link/?req=doc&amp;base=RLAW220&amp;n=146956&amp;dst=100014" TargetMode="External"/><Relationship Id="rId23" Type="http://schemas.openxmlformats.org/officeDocument/2006/relationships/hyperlink" Target="https://login.consultant.ru/link/?req=doc&amp;base=RLAW220&amp;n=146956&amp;dst=100017" TargetMode="External"/><Relationship Id="rId28" Type="http://schemas.openxmlformats.org/officeDocument/2006/relationships/hyperlink" Target="https://login.consultant.ru/link/?req=doc&amp;base=LAW&amp;n=499769&amp;dst=100278" TargetMode="External"/><Relationship Id="rId10" Type="http://schemas.openxmlformats.org/officeDocument/2006/relationships/hyperlink" Target="https://login.consultant.ru/link/?req=doc&amp;base=RLAW220&amp;n=146956&amp;dst=100008" TargetMode="External"/><Relationship Id="rId19" Type="http://schemas.openxmlformats.org/officeDocument/2006/relationships/hyperlink" Target="https://login.consultant.ru/link/?req=doc&amp;base=LAW&amp;n=511331&amp;dst=4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46956&amp;dst=100006" TargetMode="External"/><Relationship Id="rId14" Type="http://schemas.openxmlformats.org/officeDocument/2006/relationships/hyperlink" Target="https://login.consultant.ru/link/?req=doc&amp;base=RLAW220&amp;n=146956&amp;dst=100013" TargetMode="External"/><Relationship Id="rId22" Type="http://schemas.openxmlformats.org/officeDocument/2006/relationships/hyperlink" Target="https://login.consultant.ru/link/?req=doc&amp;base=LAW&amp;n=511331&amp;dst=359" TargetMode="External"/><Relationship Id="rId27" Type="http://schemas.openxmlformats.org/officeDocument/2006/relationships/hyperlink" Target="https://login.consultant.ru/link/?req=doc&amp;base=RLAW220&amp;n=146956&amp;dst=1000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7703</Words>
  <Characters>43909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 Татьяна Васильевна</dc:creator>
  <cp:keywords/>
  <dc:description/>
  <cp:lastModifiedBy>Протасова Татьяна Васильевна</cp:lastModifiedBy>
  <cp:revision>1</cp:revision>
  <dcterms:created xsi:type="dcterms:W3CDTF">2025-09-22T13:53:00Z</dcterms:created>
  <dcterms:modified xsi:type="dcterms:W3CDTF">2025-09-22T13:54:00Z</dcterms:modified>
</cp:coreProperties>
</file>