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12" w:rsidRPr="00352612" w:rsidRDefault="00352612" w:rsidP="0035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52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352612" w:rsidRPr="00352612" w:rsidRDefault="00352612" w:rsidP="0035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публичных слушаний</w:t>
      </w:r>
    </w:p>
    <w:p w:rsidR="00352612" w:rsidRPr="00EA3639" w:rsidRDefault="00352612" w:rsidP="0035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A36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</w:t>
      </w:r>
      <w:r w:rsidRPr="00EA36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A36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проекту </w:t>
      </w:r>
      <w:proofErr w:type="gramStart"/>
      <w:r w:rsidRPr="00EA36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 благоустройства территории города Липецка</w:t>
      </w:r>
      <w:proofErr w:type="gramEnd"/>
    </w:p>
    <w:p w:rsidR="00352612" w:rsidRPr="00352612" w:rsidRDefault="00352612" w:rsidP="00352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612" w:rsidRPr="00352612" w:rsidRDefault="00352612" w:rsidP="00352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«28» июня 2019 года</w:t>
      </w:r>
    </w:p>
    <w:p w:rsidR="00352612" w:rsidRPr="00352612" w:rsidRDefault="00352612" w:rsidP="00352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612" w:rsidRPr="00352612" w:rsidRDefault="00352612" w:rsidP="00352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Организатор проведения публичных слушаний: департамент градостроительства и архитектуры администрации города Липецка.</w:t>
      </w:r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2612" w:rsidRPr="00352612" w:rsidRDefault="00352612" w:rsidP="00352612">
      <w:pPr>
        <w:tabs>
          <w:tab w:val="left" w:pos="7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Times New Roman"/>
          <w:lang w:eastAsia="ru-RU"/>
        </w:rPr>
        <w:tab/>
      </w:r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проекта, рассмотренного на публичных слушаниях:</w:t>
      </w:r>
    </w:p>
    <w:p w:rsidR="00352612" w:rsidRPr="00352612" w:rsidRDefault="00352612" w:rsidP="0035261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2612">
        <w:rPr>
          <w:rFonts w:ascii="Times New Roman CYR" w:eastAsia="Times New Roman" w:hAnsi="Times New Roman CYR" w:cs="Courier New"/>
          <w:sz w:val="20"/>
          <w:szCs w:val="28"/>
          <w:lang w:eastAsia="ru-RU"/>
        </w:rPr>
        <w:t xml:space="preserve"> </w:t>
      </w:r>
      <w:r w:rsidRPr="00352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проект </w:t>
      </w:r>
      <w:proofErr w:type="gramStart"/>
      <w:r w:rsidRPr="00352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 благоустройства территории города Липецка</w:t>
      </w:r>
      <w:proofErr w:type="gramEnd"/>
      <w:r w:rsidRPr="00352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52612" w:rsidRPr="00352612" w:rsidRDefault="00352612" w:rsidP="00352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Основание проведения публичных слушаний </w:t>
      </w:r>
      <w:r w:rsidRPr="00352612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t xml:space="preserve">постановление администрации города Липецка от 22.05.2019 № 915 «О проведении публичных слушаний по </w:t>
      </w:r>
      <w:r w:rsidRPr="00352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проекту </w:t>
      </w:r>
      <w:proofErr w:type="gramStart"/>
      <w:r w:rsidRPr="00352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 благоустройства территории города Липецка</w:t>
      </w:r>
      <w:proofErr w:type="gramEnd"/>
      <w:r w:rsidRPr="00352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».  </w:t>
      </w:r>
      <w:r w:rsidRPr="0035261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</w:p>
    <w:p w:rsidR="00352612" w:rsidRPr="00352612" w:rsidRDefault="00352612" w:rsidP="00352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Срок проведения публичных слушаний:</w:t>
      </w:r>
    </w:p>
    <w:p w:rsidR="00352612" w:rsidRPr="00352612" w:rsidRDefault="00352612" w:rsidP="00352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2612">
        <w:rPr>
          <w:rFonts w:ascii="Times New Roman" w:eastAsia="Calibri" w:hAnsi="Times New Roman" w:cs="Times New Roman"/>
          <w:sz w:val="28"/>
          <w:szCs w:val="28"/>
          <w:u w:val="single"/>
        </w:rPr>
        <w:t>с «24» мая 2019 г. до «28» июня 2019 г.</w:t>
      </w:r>
    </w:p>
    <w:p w:rsidR="00352612" w:rsidRPr="00352612" w:rsidRDefault="00352612" w:rsidP="00352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время проведения собрания:</w:t>
      </w:r>
      <w:r w:rsidRPr="00352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«7» июня 2019 г. в 14 ч. 00 мин.  </w:t>
      </w:r>
      <w:r w:rsidRPr="00352612">
        <w:rPr>
          <w:rFonts w:ascii="Times New Roman" w:eastAsia="Times New Roman" w:hAnsi="Times New Roman" w:cs="Courier New"/>
          <w:sz w:val="28"/>
          <w:szCs w:val="28"/>
          <w:u w:val="single"/>
          <w:lang w:eastAsia="ru-RU"/>
        </w:rPr>
        <w:t xml:space="preserve">по адресу:  </w:t>
      </w:r>
      <w:r w:rsidRPr="00352612">
        <w:rPr>
          <w:rFonts w:ascii="Times New Roman" w:eastAsia="Times New Roman" w:hAnsi="Times New Roman" w:cs="Courier New"/>
          <w:bCs/>
          <w:sz w:val="28"/>
          <w:szCs w:val="28"/>
          <w:u w:val="single"/>
          <w:lang w:eastAsia="ru-RU"/>
        </w:rPr>
        <w:t>г. Липецк,  ул. Космонавтов, д. 56А</w:t>
      </w:r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52612" w:rsidRPr="00352612" w:rsidRDefault="00352612" w:rsidP="0035261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52612" w:rsidRPr="00352612" w:rsidRDefault="00352612" w:rsidP="00352612">
      <w:pPr>
        <w:widowControl w:val="0"/>
        <w:autoSpaceDE w:val="0"/>
        <w:autoSpaceDN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526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Количество участников, которые приняли участие в публичных слушаниях:</w:t>
      </w:r>
    </w:p>
    <w:p w:rsidR="00352612" w:rsidRPr="00352612" w:rsidRDefault="00352612" w:rsidP="0035261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36 участников публичных слушаний. </w:t>
      </w:r>
    </w:p>
    <w:p w:rsidR="00352612" w:rsidRPr="00352612" w:rsidRDefault="00352612" w:rsidP="00352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612" w:rsidRPr="00352612" w:rsidRDefault="00352612" w:rsidP="00352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протокола проведения публичных слушаний от </w:t>
      </w:r>
      <w:r w:rsidRPr="003526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28.06.2019               № 1.</w:t>
      </w:r>
    </w:p>
    <w:p w:rsidR="00352612" w:rsidRPr="00352612" w:rsidRDefault="00352612" w:rsidP="00352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394"/>
      </w:tblGrid>
      <w:tr w:rsidR="00352612" w:rsidRPr="00352612" w:rsidTr="002A0B67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12" w:rsidRPr="00352612" w:rsidRDefault="00352612" w:rsidP="00352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1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352612" w:rsidRPr="00352612" w:rsidTr="002A0B67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2" w:rsidRPr="00352612" w:rsidRDefault="00352612" w:rsidP="00352612">
            <w:pPr>
              <w:spacing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2" w:rsidRPr="00352612" w:rsidRDefault="00352612" w:rsidP="00352612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352612" w:rsidRPr="00352612" w:rsidTr="002A0B67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2" w:rsidRPr="00352612" w:rsidRDefault="00352612" w:rsidP="003526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Сурков С.Н., №С-678 от 11.06.2019</w:t>
            </w:r>
          </w:p>
          <w:p w:rsidR="00352612" w:rsidRPr="00352612" w:rsidRDefault="00352612" w:rsidP="00352612">
            <w:pPr>
              <w:spacing w:after="0" w:line="240" w:lineRule="auto"/>
              <w:ind w:left="3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612" w:rsidRPr="00747829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1</w:t>
            </w:r>
            <w:r w:rsidR="00514938" w:rsidRPr="00514938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)</w:t>
            </w:r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Необходимо применять вид плиточного покрытия </w:t>
            </w:r>
            <w:proofErr w:type="gramStart"/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прочным</w:t>
            </w:r>
            <w:proofErr w:type="gramEnd"/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, не допускающим скольжения по поверхности;</w:t>
            </w: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747829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2C3CA0" w:rsidRPr="00514938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14938" w:rsidRPr="00514938" w:rsidRDefault="00514938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14938" w:rsidRDefault="00514938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Pr="00514938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14938" w:rsidRPr="00514938" w:rsidRDefault="00514938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7D328F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2</w:t>
            </w:r>
            <w:r w:rsidR="00514938" w:rsidRPr="00514938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)</w:t>
            </w:r>
            <w:r w:rsidR="00B871D5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На поверхностях с уклоном до 10 град. обязательно наличие водоотвода. Территория под водоотвод должна быть в собственности города, при необходимости, выкупаться у частного владельца. Перекрытие водоотвода и создание  подтопления запрещается. </w:t>
            </w: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2C3CA0" w:rsidRPr="00352612" w:rsidRDefault="002C3CA0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val="en-US" w:eastAsia="zh-CN" w:bidi="en-US"/>
              </w:rPr>
            </w:pPr>
          </w:p>
          <w:p w:rsidR="00514938" w:rsidRPr="00514938" w:rsidRDefault="00514938" w:rsidP="00352612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352612" w:rsidRPr="00352612" w:rsidRDefault="00352612" w:rsidP="0035261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Харламова М.А., №Х-738 от 19.06.2019</w:t>
            </w:r>
          </w:p>
          <w:p w:rsidR="00352612" w:rsidRPr="00352612" w:rsidRDefault="007D328F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1</w:t>
            </w:r>
            <w:r w:rsidR="00514938" w:rsidRPr="00514938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)</w:t>
            </w:r>
            <w:r w:rsidR="00FB3220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В статье 2:</w:t>
            </w:r>
          </w:p>
          <w:p w:rsidR="00352612" w:rsidRDefault="0035261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 w:rsidRPr="00C451AD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- понятие «уборка территории» не может включать в себя мероприятия «по вывозу мусора в специально отведенные для этого места отходов производства и потребления»;</w:t>
            </w:r>
          </w:p>
          <w:p w:rsidR="00C451AD" w:rsidRDefault="00C451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C451AD" w:rsidRDefault="00C451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C451AD" w:rsidRDefault="00C451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C451AD" w:rsidRDefault="00C451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C451AD" w:rsidRDefault="00C451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C451AD" w:rsidRDefault="00C451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Default="0035261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proofErr w:type="gramStart"/>
            <w:r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- понятие «фасад» исправить, т.к. это передняя (лицевая) сторона здания, строения, сооружения;</w:t>
            </w:r>
            <w:proofErr w:type="gramEnd"/>
          </w:p>
          <w:p w:rsidR="00D12D1E" w:rsidRDefault="00D12D1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Pr="00D12D1E" w:rsidRDefault="00514938" w:rsidP="00514938">
            <w:pPr>
              <w:pStyle w:val="a5"/>
              <w:tabs>
                <w:tab w:val="left" w:pos="34"/>
              </w:tabs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 w:rsidRPr="00514938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2)</w:t>
            </w:r>
            <w:r w:rsidR="00FB3220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D12D1E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В статье 3: слова «высота оставляемого травостоя 3-5 см» исключить, т.к. зелени станет меньше, а пыли больше;</w:t>
            </w:r>
          </w:p>
          <w:p w:rsidR="00D12D1E" w:rsidRDefault="00D12D1E" w:rsidP="00D12D1E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D12D1E" w:rsidRDefault="00D12D1E" w:rsidP="00D12D1E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D12D1E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D12D1E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D12D1E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D12D1E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D12D1E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D12D1E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D12D1E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EA3639" w:rsidRDefault="00EA3639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Pr="00352612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3</w:t>
            </w:r>
            <w:r w:rsidR="00514938" w:rsidRPr="00514938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)</w:t>
            </w:r>
            <w:r w:rsidR="00FB3220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Статью 8:</w:t>
            </w:r>
          </w:p>
          <w:p w:rsidR="00352612" w:rsidRDefault="0035261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- дополнить «На остановках общественного </w:t>
            </w:r>
            <w:r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lastRenderedPageBreak/>
              <w:t xml:space="preserve">транспорта для пассажиров </w:t>
            </w:r>
            <w:proofErr w:type="gramStart"/>
            <w:r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разместить</w:t>
            </w:r>
            <w:proofErr w:type="gramEnd"/>
            <w:r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информационный стенд для объявлений»;</w:t>
            </w:r>
          </w:p>
          <w:p w:rsidR="008C2A8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8C2A82" w:rsidRPr="0035261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Default="0035261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- дополнить «Запрещение в торговых объектах информации о реализующейся продукции недопустимо».</w:t>
            </w:r>
          </w:p>
          <w:p w:rsidR="008C2A82" w:rsidRDefault="008C2A8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Pr="00FB3220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4</w:t>
            </w:r>
            <w:r w:rsidR="00514938" w:rsidRPr="00514938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)</w:t>
            </w:r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FB3220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В статье 16 указано, что границы прилегающей территории для нестационарных торговых объектов -</w:t>
            </w:r>
            <w:r w:rsidR="00FB3220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FB3220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15 м по периметру. Установленное правило невозможно выполнить как физически, так и материально. </w:t>
            </w: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zh-CN" w:bidi="en-US"/>
              </w:rPr>
            </w:pPr>
          </w:p>
          <w:p w:rsidR="004B36AD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zh-CN" w:bidi="en-US"/>
              </w:rPr>
            </w:pPr>
          </w:p>
          <w:p w:rsidR="004B36AD" w:rsidRPr="008C2A82" w:rsidRDefault="004B36AD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zh-CN" w:bidi="en-US"/>
              </w:rPr>
            </w:pPr>
          </w:p>
          <w:p w:rsidR="00352612" w:rsidRPr="00352612" w:rsidRDefault="0035261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Pr="004B36AD" w:rsidRDefault="00352612" w:rsidP="004B36AD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Барбашин</w:t>
            </w:r>
            <w:proofErr w:type="spellEnd"/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А.В, </w:t>
            </w:r>
            <w:proofErr w:type="spellStart"/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Пузаков</w:t>
            </w:r>
            <w:proofErr w:type="spellEnd"/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А.Е.,  Кл-729</w:t>
            </w:r>
            <w:r w:rsidR="004B36AD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  <w:r w:rsidR="004B36AD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18.06.2019, Липецкое региональное отделение Ассоциации Малоформатной Торговли №4258-01-08 от 18.06.2019</w:t>
            </w:r>
          </w:p>
          <w:p w:rsidR="00352612" w:rsidRPr="00352612" w:rsidRDefault="00352612" w:rsidP="00352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612" w:rsidRPr="00352612" w:rsidRDefault="00514938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 w:rsidRPr="00514938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1)</w:t>
            </w:r>
            <w:r w:rsidR="00FB3220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Проект содержит положения, вводящие избыточные обязанности для предпринимателей по уборке территории, прилегающей к земельному участку. </w:t>
            </w:r>
          </w:p>
          <w:p w:rsidR="00352612" w:rsidRDefault="0035261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Проект предусматривает обрезку кустарников и ветвей деревьев, выкашивание газонов, содержание МАФ и элементов озеленения, парковок, не принадлежащих предпринимателям.</w:t>
            </w:r>
          </w:p>
          <w:p w:rsidR="005C0B4E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C0B4E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C0B4E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C0B4E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C0B4E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C0B4E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DF1422" w:rsidRDefault="00DF142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DF1422" w:rsidRDefault="00DF142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DF1422" w:rsidRDefault="00DF142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DF1422" w:rsidRDefault="00DF142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DF1422" w:rsidRDefault="00DF142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DF1422" w:rsidRDefault="00DF142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Default="00514938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2)</w:t>
            </w:r>
            <w:r w:rsidR="00DF142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Установленный Проектом метраж прилегающей территории во много раз превышает площадь объектов, к которым его применяют.</w:t>
            </w:r>
          </w:p>
          <w:p w:rsidR="005C0B4E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C0B4E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C0B4E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74649" w:rsidRDefault="00374649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74649" w:rsidRDefault="00374649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5C0B4E" w:rsidRPr="00352612" w:rsidRDefault="005C0B4E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Pr="00352612" w:rsidRDefault="00514938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r w:rsidRPr="00514938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3)</w:t>
            </w:r>
            <w:r w:rsidR="00DF142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В соответствии с Федеральным законодательством  №131-ФЗ</w:t>
            </w:r>
            <w:r w:rsidR="00DF142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 xml:space="preserve"> </w:t>
            </w:r>
            <w:r w:rsidR="00352612"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от 06.10.2003 установление органами местного самоуправления порядка участия собственников зданий и сооружений в благоустройстве прилегающих территорий, не предусматривает возложение на них обязанностей по содержанию таких территорий помимо их воли.</w:t>
            </w:r>
          </w:p>
          <w:p w:rsidR="00352612" w:rsidRDefault="00352612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  <w:proofErr w:type="gramStart"/>
            <w:r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Положения Проекта, обязывающие собственников и правообладателей земельных участков по содержанию прилегающей территории должны быть исключены</w:t>
            </w:r>
            <w:proofErr w:type="gramEnd"/>
            <w:r w:rsidRPr="00352612"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  <w:t>, как нарушающие действующее федеральное законодательство и права физических и юридических лиц.</w:t>
            </w: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4A0CB6" w:rsidRDefault="004A0CB6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74649" w:rsidRDefault="00374649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74649" w:rsidRDefault="00374649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74649" w:rsidRDefault="00374649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74649" w:rsidRDefault="00374649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74649" w:rsidRDefault="00374649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74649" w:rsidRDefault="00374649" w:rsidP="00352612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zh-CN" w:bidi="en-US"/>
              </w:rPr>
            </w:pPr>
          </w:p>
          <w:p w:rsidR="00352612" w:rsidRPr="004A0CB6" w:rsidRDefault="00514938" w:rsidP="00DF1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4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 w:rsidR="00DF1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 w:rsidR="00352612" w:rsidRPr="00DF1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официальном сайте администрации в разделе «Публичные слушания» и разделе «Оценка регулирующего воздействия» размещены разные Проекты Правил, которые по тексту отличаются.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38" w:rsidRPr="004B36AD" w:rsidRDefault="00514938" w:rsidP="002C3CA0">
            <w:pPr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4938" w:rsidRPr="004B36AD" w:rsidRDefault="00514938" w:rsidP="002C3CA0">
            <w:pPr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3CA0" w:rsidRPr="00EA3639" w:rsidRDefault="00B871D5" w:rsidP="00EA3639">
            <w:pPr>
              <w:autoSpaceDE w:val="0"/>
              <w:autoSpaceDN w:val="0"/>
              <w:adjustRightInd w:val="0"/>
              <w:spacing w:after="0" w:line="0" w:lineRule="atLeast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C3CA0" w:rsidRPr="00B87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r w:rsidRPr="00B87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2C3CA0" w:rsidRPr="00B87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роекта </w:t>
            </w:r>
            <w:r w:rsidRPr="00B87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 </w:t>
            </w:r>
            <w:r w:rsidR="002C3CA0" w:rsidRPr="00B87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содержится указание на необходимость </w:t>
            </w:r>
            <w:r w:rsidR="002C3CA0" w:rsidRPr="00B871D5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</w:t>
            </w:r>
            <w:r w:rsidR="002C3CA0" w:rsidRPr="00B871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населения. </w:t>
            </w:r>
            <w:proofErr w:type="gramStart"/>
            <w:r w:rsidR="002C3CA0" w:rsidRPr="00B871D5">
              <w:rPr>
                <w:rFonts w:ascii="Times New Roman" w:hAnsi="Times New Roman" w:cs="Times New Roman"/>
                <w:sz w:val="28"/>
                <w:szCs w:val="28"/>
              </w:rPr>
              <w:t xml:space="preserve">При проектировании объектов благоустройства жилой, промышленной и общественной застройки и других объектов различного функционального назначения, улично-дорожной сети следует предусматривать доступность городской среды для маломобильных групп населения, в том числе оснащение этих объектов элементами и техническими средствами, способствующими передвижению маломобильных групп населения в соответствии с требованиями          </w:t>
            </w:r>
            <w:hyperlink r:id="rId8" w:history="1">
              <w:r w:rsidR="002C3CA0" w:rsidRPr="00B871D5">
                <w:rPr>
                  <w:rFonts w:ascii="Times New Roman" w:hAnsi="Times New Roman" w:cs="Times New Roman"/>
                  <w:sz w:val="28"/>
                  <w:szCs w:val="28"/>
                </w:rPr>
                <w:t>СП 59.13330.2016</w:t>
              </w:r>
            </w:hyperlink>
            <w:r w:rsidR="002C3CA0" w:rsidRPr="00B871D5">
              <w:rPr>
                <w:rFonts w:ascii="Times New Roman" w:hAnsi="Times New Roman" w:cs="Times New Roman"/>
                <w:sz w:val="28"/>
                <w:szCs w:val="28"/>
              </w:rPr>
              <w:t xml:space="preserve"> «СНиП 35-01-2001 Доступность зданий и сооружений для маломобильных групп населения», </w:t>
            </w:r>
            <w:hyperlink r:id="rId9" w:history="1">
              <w:r w:rsidR="002C3CA0" w:rsidRPr="00B871D5">
                <w:rPr>
                  <w:rFonts w:ascii="Times New Roman" w:hAnsi="Times New Roman" w:cs="Times New Roman"/>
                  <w:sz w:val="28"/>
                  <w:szCs w:val="28"/>
                </w:rPr>
                <w:t>СП 140.13330.2012</w:t>
              </w:r>
            </w:hyperlink>
            <w:r w:rsidR="002C3CA0" w:rsidRPr="00B871D5">
              <w:rPr>
                <w:rFonts w:ascii="Times New Roman" w:hAnsi="Times New Roman" w:cs="Times New Roman"/>
                <w:sz w:val="28"/>
                <w:szCs w:val="28"/>
              </w:rPr>
              <w:t xml:space="preserve"> «Городская</w:t>
            </w:r>
            <w:proofErr w:type="gramEnd"/>
            <w:r w:rsidR="002C3CA0" w:rsidRPr="00B871D5">
              <w:rPr>
                <w:rFonts w:ascii="Times New Roman" w:hAnsi="Times New Roman" w:cs="Times New Roman"/>
                <w:sz w:val="28"/>
                <w:szCs w:val="28"/>
              </w:rPr>
              <w:t xml:space="preserve"> среда. </w:t>
            </w:r>
            <w:r w:rsidR="002C3CA0" w:rsidRPr="00EA363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проектирования для маломобильных групп населения», </w:t>
            </w:r>
            <w:hyperlink r:id="rId10" w:history="1">
              <w:r w:rsidR="002C3CA0" w:rsidRPr="00EA3639">
                <w:rPr>
                  <w:rFonts w:ascii="Times New Roman" w:hAnsi="Times New Roman" w:cs="Times New Roman"/>
                  <w:sz w:val="28"/>
                  <w:szCs w:val="28"/>
                </w:rPr>
                <w:t>СП 136.13330.2012</w:t>
              </w:r>
            </w:hyperlink>
            <w:r w:rsidR="002C3CA0" w:rsidRPr="00EA3639">
              <w:rPr>
                <w:rFonts w:ascii="Times New Roman" w:hAnsi="Times New Roman" w:cs="Times New Roman"/>
                <w:sz w:val="28"/>
                <w:szCs w:val="28"/>
              </w:rPr>
              <w:t xml:space="preserve"> «Здания и сооружения. Общие положения проектирования с учетом доступности для маломобильных групп населения», </w:t>
            </w:r>
            <w:hyperlink r:id="rId11" w:history="1">
              <w:r w:rsidR="002C3CA0" w:rsidRPr="00EA3639">
                <w:rPr>
                  <w:rFonts w:ascii="Times New Roman" w:hAnsi="Times New Roman" w:cs="Times New Roman"/>
                  <w:sz w:val="28"/>
                  <w:szCs w:val="28"/>
                </w:rPr>
                <w:t>СП 138.13330.2012</w:t>
              </w:r>
            </w:hyperlink>
            <w:r w:rsidR="002C3CA0" w:rsidRPr="00EA3639">
              <w:rPr>
                <w:rFonts w:ascii="Times New Roman" w:hAnsi="Times New Roman" w:cs="Times New Roman"/>
                <w:sz w:val="28"/>
                <w:szCs w:val="28"/>
              </w:rPr>
              <w:t xml:space="preserve"> «Общественные здания и сооружения, доступные маломобильным группам населения. Правила проектирования»; </w:t>
            </w:r>
            <w:hyperlink r:id="rId12" w:history="1">
              <w:r w:rsidR="002C3CA0" w:rsidRPr="00EA3639">
                <w:rPr>
                  <w:rFonts w:ascii="Times New Roman" w:hAnsi="Times New Roman" w:cs="Times New Roman"/>
                  <w:sz w:val="28"/>
                  <w:szCs w:val="28"/>
                </w:rPr>
                <w:t>СП 137.13330.2012</w:t>
              </w:r>
            </w:hyperlink>
            <w:r w:rsidR="002C3CA0" w:rsidRPr="00EA3639">
              <w:rPr>
                <w:rFonts w:ascii="Times New Roman" w:hAnsi="Times New Roman" w:cs="Times New Roman"/>
                <w:sz w:val="28"/>
                <w:szCs w:val="28"/>
              </w:rPr>
              <w:t xml:space="preserve"> «Жилая среда с планировочными элементами, доступными инв</w:t>
            </w:r>
            <w:r w:rsidR="00EA3639">
              <w:rPr>
                <w:rFonts w:ascii="Times New Roman" w:hAnsi="Times New Roman" w:cs="Times New Roman"/>
                <w:sz w:val="28"/>
                <w:szCs w:val="28"/>
              </w:rPr>
              <w:t>алидам. Правила проектирования».</w:t>
            </w:r>
          </w:p>
          <w:p w:rsidR="00B871D5" w:rsidRDefault="00B871D5" w:rsidP="00B871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Ст.13 проекта Правил</w:t>
            </w:r>
            <w:r w:rsidR="002C3CA0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регулирует организацию стоков ливневых вод. Не допускается подтопление улиц, зданий, сооружений, образование наледей от утечки воды, а также сброс, откачка или слив воды на газоны, тротуары, улицы и дворовые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3CA0" w:rsidRPr="00B871D5" w:rsidRDefault="002C3CA0" w:rsidP="00B871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п.3 ст.3 содержится запрет </w:t>
            </w:r>
            <w:r w:rsidRPr="004B3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собственникам и (или) правообладателям индивидуальных жилых домов </w:t>
            </w: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4B36AD">
              <w:rPr>
                <w:rFonts w:ascii="Times New Roman" w:hAnsi="Times New Roman" w:cs="Times New Roman"/>
                <w:sz w:val="28"/>
                <w:szCs w:val="28"/>
              </w:rPr>
              <w:t>изменение рельефа путем отсыпки площадей, засыпки водоотводных каналов, засыпки и засорения дождевой канализации, ливнестоков, дренажных стоков.</w:t>
            </w:r>
          </w:p>
          <w:p w:rsidR="00352612" w:rsidRPr="004B36AD" w:rsidRDefault="00352612" w:rsidP="00352612">
            <w:pPr>
              <w:tabs>
                <w:tab w:val="left" w:pos="111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52612" w:rsidRPr="004B36AD" w:rsidRDefault="00352612" w:rsidP="00352612">
            <w:pPr>
              <w:tabs>
                <w:tab w:val="left" w:pos="1111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</w:p>
          <w:p w:rsidR="00C451AD" w:rsidRPr="004B36AD" w:rsidRDefault="004A0CB6" w:rsidP="00FB3220">
            <w:pPr>
              <w:spacing w:after="100" w:afterAutospacing="1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Отклонено</w:t>
            </w:r>
            <w:r w:rsidR="00FB3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поскольку п</w:t>
            </w:r>
            <w:r w:rsidR="00365428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онятие уборка включает в себя </w:t>
            </w:r>
            <w:r w:rsidR="00C451AD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en-US"/>
              </w:rPr>
              <w:t xml:space="preserve">мероприятия «по вывозу мусора в специально отведенные для этого места отходов производства и потребления» в соответствии с требованиями </w:t>
            </w:r>
            <w:r w:rsidR="00C451AD"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Постановления Правительства РФ от </w:t>
            </w:r>
            <w:r w:rsidR="00865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C451AD" w:rsidRPr="004B36AD">
              <w:rPr>
                <w:rFonts w:ascii="Times New Roman" w:hAnsi="Times New Roman" w:cs="Times New Roman"/>
                <w:sz w:val="28"/>
                <w:szCs w:val="28"/>
              </w:rPr>
              <w:t>12.11.2016 № 1156 «Об обращении с твердыми коммунальными отходами и внесении изменения в постановление Правительства Российской Федерации от 25.08.2008</w:t>
            </w:r>
            <w:r w:rsidR="00865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1AD" w:rsidRPr="004B36AD">
              <w:rPr>
                <w:rFonts w:ascii="Times New Roman" w:hAnsi="Times New Roman" w:cs="Times New Roman"/>
                <w:sz w:val="28"/>
                <w:szCs w:val="28"/>
              </w:rPr>
              <w:t>№ 641»</w:t>
            </w:r>
            <w:r w:rsidR="00FB32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2D1E" w:rsidRPr="004B36AD" w:rsidRDefault="004A0CB6" w:rsidP="007D328F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Отклонено, поскольку фасады делятся на передние, задние и боковые</w:t>
            </w:r>
            <w:r w:rsidR="007D328F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(ГОСТ 58033-2017)</w:t>
            </w:r>
            <w:r w:rsidR="00FB3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D328F" w:rsidRPr="004B36AD" w:rsidRDefault="007D328F" w:rsidP="007D328F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12D1E" w:rsidRPr="004B36AD" w:rsidRDefault="004A0CB6" w:rsidP="004A0CB6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Отклонено, поскольку </w:t>
            </w:r>
            <w:r w:rsidR="00D12D1E" w:rsidRPr="004B36AD">
              <w:rPr>
                <w:rFonts w:ascii="Times New Roman" w:hAnsi="Times New Roman" w:cs="Times New Roman"/>
                <w:sz w:val="28"/>
                <w:szCs w:val="28"/>
              </w:rPr>
              <w:t>Приказом Госстроя РФ от 15.12.1999 N 153</w:t>
            </w:r>
            <w:r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A82" w:rsidRPr="004B36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12D1E" w:rsidRPr="004B36AD">
              <w:rPr>
                <w:rFonts w:ascii="Times New Roman" w:hAnsi="Times New Roman" w:cs="Times New Roman"/>
                <w:sz w:val="28"/>
                <w:szCs w:val="28"/>
              </w:rPr>
              <w:t>Об утверждении Правил создания, охраны и содержания зеленых насаждений</w:t>
            </w:r>
            <w:r w:rsidR="008C2A82"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 в городах Российской Федерации»</w:t>
            </w:r>
            <w:r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установлена такая высота оставляемого травостоя.</w:t>
            </w:r>
          </w:p>
          <w:p w:rsidR="00D12D1E" w:rsidRPr="004B36AD" w:rsidRDefault="00D12D1E" w:rsidP="004A0CB6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Высота оставляемого травостоя </w:t>
            </w:r>
            <w:r w:rsidR="00FB3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 см позволяет предотвратить разброс сорной растительности, способствует кущению газона</w:t>
            </w:r>
            <w:r w:rsidR="00FB3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A3639" w:rsidRDefault="00EA3639" w:rsidP="00FB32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A82" w:rsidRPr="004B36AD" w:rsidRDefault="004A0CB6" w:rsidP="00FB32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Отклонено, поскольку </w:t>
            </w:r>
            <w:r w:rsidR="008C2A82" w:rsidRPr="004B36AD">
              <w:rPr>
                <w:rFonts w:ascii="Times New Roman" w:hAnsi="Times New Roman" w:cs="Times New Roman"/>
                <w:sz w:val="28"/>
                <w:szCs w:val="28"/>
              </w:rPr>
              <w:t>Станд</w:t>
            </w:r>
            <w:r w:rsidR="004B36AD">
              <w:rPr>
                <w:rFonts w:ascii="Times New Roman" w:hAnsi="Times New Roman" w:cs="Times New Roman"/>
                <w:sz w:val="28"/>
                <w:szCs w:val="28"/>
              </w:rPr>
              <w:t>арт отрасли</w:t>
            </w:r>
            <w:r w:rsidR="00FB32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36AD">
              <w:rPr>
                <w:rFonts w:ascii="Times New Roman" w:hAnsi="Times New Roman" w:cs="Times New Roman"/>
                <w:sz w:val="28"/>
                <w:szCs w:val="28"/>
              </w:rPr>
              <w:t xml:space="preserve">ОСТ 218.1.002-2003 </w:t>
            </w:r>
            <w:r w:rsidR="004B3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8C2A82" w:rsidRPr="004B36AD">
              <w:rPr>
                <w:rFonts w:ascii="Times New Roman" w:hAnsi="Times New Roman" w:cs="Times New Roman"/>
                <w:sz w:val="28"/>
                <w:szCs w:val="28"/>
              </w:rPr>
              <w:t>Автобусные остановки на автомобильных дорогах. Общие технические требования" (</w:t>
            </w:r>
            <w:proofErr w:type="gramStart"/>
            <w:r w:rsidR="008C2A82" w:rsidRPr="004B36AD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  <w:r w:rsidR="008C2A82"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 и введен в действие </w:t>
            </w:r>
            <w:hyperlink r:id="rId13" w:history="1">
              <w:r w:rsidR="008C2A82" w:rsidRPr="00FB322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распоряжением</w:t>
              </w:r>
            </w:hyperlink>
            <w:r w:rsidR="008C2A82"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службы дорожного хозяйства Министерства транспорта Российской Федерации от 23.05.2003 </w:t>
            </w:r>
            <w:r w:rsidR="00C81B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C2A82"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 ИС-460-р) не предусматривает оборудование автопавильонов </w:t>
            </w:r>
            <w:r w:rsidR="004B3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A82" w:rsidRPr="004B36AD">
              <w:rPr>
                <w:rFonts w:ascii="Times New Roman" w:hAnsi="Times New Roman" w:cs="Times New Roman"/>
                <w:sz w:val="28"/>
                <w:szCs w:val="28"/>
              </w:rPr>
              <w:t>информационными стендами для объявлений</w:t>
            </w:r>
            <w:r w:rsidR="00FB32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938" w:rsidRPr="004B36AD" w:rsidRDefault="00514938" w:rsidP="008C2A82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6AD" w:rsidRPr="004B36AD" w:rsidRDefault="004B36AD" w:rsidP="004B36AD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Отклонено, не является предметом проекта</w:t>
            </w:r>
            <w:r w:rsidR="00FB3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14938" w:rsidRPr="004B36AD" w:rsidRDefault="00514938" w:rsidP="008C2A82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938" w:rsidRPr="004B36AD" w:rsidRDefault="00514938" w:rsidP="008C2A82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220" w:rsidRDefault="00FB3220" w:rsidP="004B36AD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Принято.</w:t>
            </w:r>
          </w:p>
          <w:p w:rsidR="00514938" w:rsidRPr="004B36AD" w:rsidRDefault="00FB3220" w:rsidP="004B36AD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4B36AD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раницы прилегающих территорий к нестационарным торговым объекта</w:t>
            </w:r>
            <w:r w:rsidR="00721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изменены: для нестационарных</w:t>
            </w:r>
            <w:r w:rsidR="004B36AD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объектов площадью до 20 </w:t>
            </w:r>
            <w:proofErr w:type="spellStart"/>
            <w:r w:rsidR="004B36AD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="004B36AD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 5 метров, для нестационарных объектов площадью</w:t>
            </w:r>
            <w:r w:rsidR="00721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 20 </w:t>
            </w:r>
            <w:proofErr w:type="spellStart"/>
            <w:r w:rsidR="00721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="00721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- </w:t>
            </w:r>
            <w:r w:rsidR="004B36AD"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метров</w:t>
            </w:r>
            <w:r w:rsid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C2A82" w:rsidRPr="004B36AD" w:rsidRDefault="008C2A82" w:rsidP="008C2A8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FB3220" w:rsidRDefault="00FB3220" w:rsidP="00FB3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3220" w:rsidRDefault="00FB3220" w:rsidP="00FB3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3220" w:rsidRDefault="00FB3220" w:rsidP="00FB3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3220" w:rsidRDefault="00FB3220" w:rsidP="00FB3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3220" w:rsidRDefault="00FB3220" w:rsidP="00FB3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0B4E" w:rsidRPr="004B36AD" w:rsidRDefault="005C0B4E" w:rsidP="00FB3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Статья 55.25 Градостроительного кодекса Российской Федерации дополнена частью 9, предусматривающей обязанность лица, ответственного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домов), </w:t>
            </w: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принимать участие, в том числе финансовое, в содержании прилегающих территорий в случаях и порядке, которые определяются правилами благоустройства</w:t>
            </w:r>
            <w:proofErr w:type="gramEnd"/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образования.</w:t>
            </w:r>
          </w:p>
          <w:p w:rsidR="005C0B4E" w:rsidRPr="004B36AD" w:rsidRDefault="005C0B4E" w:rsidP="005C0B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1B07" w:rsidRDefault="00C81B07" w:rsidP="00C81B07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Принято.</w:t>
            </w:r>
          </w:p>
          <w:p w:rsidR="00C81B07" w:rsidRPr="004B36AD" w:rsidRDefault="00C81B07" w:rsidP="00C81B07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раницы прилегающих территорий к нестационарным торговым объекта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изменены: для нестационарных</w:t>
            </w: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объектов площадью до 20 </w:t>
            </w:r>
            <w:proofErr w:type="spellStart"/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  5 метров, для нестационарных объектов площадью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 20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- </w:t>
            </w:r>
            <w:r w:rsidRPr="004B3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метров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C0B4E" w:rsidRPr="004B36AD" w:rsidRDefault="005C0B4E" w:rsidP="005C0B4E">
            <w:pPr>
              <w:widowControl w:val="0"/>
              <w:autoSpaceDE w:val="0"/>
              <w:autoSpaceDN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1422" w:rsidRDefault="004A0CB6" w:rsidP="00DF1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Отклонено. </w:t>
            </w:r>
          </w:p>
          <w:p w:rsidR="005C0B4E" w:rsidRPr="004B36AD" w:rsidRDefault="005C0B4E" w:rsidP="00DF1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 дополнен статьей 45.1, устанавливающей перечень вопросов, которые могут быть урегулированы правилами благоустройства территорий муниципальных образований (далее – правила благоустройства), в том числе: </w:t>
            </w:r>
            <w:r w:rsidR="00DF1422">
              <w:rPr>
                <w:rFonts w:ascii="Times New Roman" w:hAnsi="Times New Roman" w:cs="Times New Roman"/>
                <w:sz w:val="28"/>
                <w:szCs w:val="28"/>
              </w:rPr>
              <w:t xml:space="preserve">             - </w:t>
            </w:r>
            <w:r w:rsidRPr="004B36AD">
              <w:rPr>
                <w:rFonts w:ascii="Times New Roman" w:hAnsi="Times New Roman" w:cs="Times New Roman"/>
                <w:sz w:val="28"/>
                <w:szCs w:val="28"/>
              </w:rPr>
              <w:t>определения границ прилегающих территорий в соответствии с порядком, установленным законом субъекта Российской Федерации;</w:t>
            </w:r>
            <w:proofErr w:type="gramEnd"/>
          </w:p>
          <w:p w:rsidR="005C0B4E" w:rsidRPr="004B36AD" w:rsidRDefault="005C0B4E" w:rsidP="00DF1422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6AD">
              <w:rPr>
                <w:rFonts w:ascii="Times New Roman" w:hAnsi="Times New Roman" w:cs="Times New Roman"/>
                <w:sz w:val="28"/>
                <w:szCs w:val="28"/>
              </w:rPr>
              <w:t xml:space="preserve">- 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</w:t>
            </w:r>
            <w:r w:rsidRPr="004B3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образованы по границам таких домов) в содержании прилегающих территорий</w:t>
            </w:r>
            <w:r w:rsidR="00DF1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1422" w:rsidRDefault="00DF1422" w:rsidP="00DF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Принято.</w:t>
            </w:r>
          </w:p>
          <w:p w:rsidR="00036B89" w:rsidRPr="004B36AD" w:rsidRDefault="00DF1422" w:rsidP="00DF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36B89" w:rsidRPr="004B36AD">
              <w:rPr>
                <w:rFonts w:ascii="Times New Roman" w:hAnsi="Times New Roman" w:cs="Times New Roman"/>
                <w:sz w:val="28"/>
                <w:szCs w:val="28"/>
              </w:rPr>
              <w:t>оработанный проект будет повторно размещен для прохождения процедуры ОРВ</w:t>
            </w:r>
            <w:r w:rsidR="00F22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0B4E" w:rsidRPr="004B36AD" w:rsidRDefault="005C0B4E" w:rsidP="005C0B4E">
            <w:pPr>
              <w:widowControl w:val="0"/>
              <w:autoSpaceDE w:val="0"/>
              <w:autoSpaceDN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2612" w:rsidRPr="00352612" w:rsidTr="002A0B67">
        <w:trPr>
          <w:trHeight w:val="43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612" w:rsidRPr="00352612" w:rsidRDefault="00352612" w:rsidP="00352612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352612" w:rsidRPr="00352612" w:rsidRDefault="00352612" w:rsidP="00352612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Предложения и замечания иных участников публичных слушаний </w:t>
            </w:r>
          </w:p>
          <w:p w:rsidR="00352612" w:rsidRPr="00352612" w:rsidRDefault="00352612" w:rsidP="00352612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2612" w:rsidRPr="00352612" w:rsidTr="002A0B67">
        <w:trPr>
          <w:trHeight w:val="49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2" w:rsidRPr="00352612" w:rsidRDefault="00352612" w:rsidP="00352612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2" w:rsidRPr="00352612" w:rsidRDefault="00352612" w:rsidP="00352612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352612" w:rsidRPr="00352612" w:rsidTr="002A0B67">
        <w:trPr>
          <w:trHeight w:val="46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12" w:rsidRPr="00514938" w:rsidRDefault="00514938" w:rsidP="0051493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  <w:r w:rsidR="00352612" w:rsidRPr="00514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Департамент транспорта администрации города Липецка  №457-01-10 от 14.06.2019</w:t>
            </w:r>
          </w:p>
          <w:p w:rsidR="00352612" w:rsidRPr="00352612" w:rsidRDefault="00352612" w:rsidP="00352612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612" w:rsidRPr="00352612" w:rsidRDefault="00352612" w:rsidP="00352612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целях недопущения бесконтрольной расклейки неизвестными лицами различных плакатов, листовок, объявлений коммерческого характера на местах</w:t>
            </w:r>
            <w:r w:rsidR="00036B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этого не предназначенных,</w:t>
            </w:r>
            <w:r w:rsidRPr="0035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предлагаем внести изменения и дополнения в пункт 2 статьи 8 Правил: «Ответственность за размещение несет лицо, разместившее объявление, а в случае невозможности установления такого лица, лицо, в интересах которого размещено указанное объявление».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89" w:rsidRDefault="00036B89" w:rsidP="004A0CB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89" w:rsidRDefault="00036B89" w:rsidP="004A0CB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B89" w:rsidRDefault="00036B89" w:rsidP="004A0CB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CB6" w:rsidRPr="00F223E6" w:rsidRDefault="004A0CB6" w:rsidP="00F223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23E6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Отклонено, поскольку </w:t>
            </w:r>
            <w:proofErr w:type="spellStart"/>
            <w:r w:rsidRPr="0071015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710157">
              <w:rPr>
                <w:rFonts w:ascii="Times New Roman" w:hAnsi="Times New Roman" w:cs="Times New Roman"/>
                <w:sz w:val="28"/>
                <w:szCs w:val="28"/>
              </w:rPr>
              <w:t>. 5 п. 6 ст.</w:t>
            </w:r>
            <w:r w:rsidR="00710157" w:rsidRPr="007101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0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23E6">
              <w:rPr>
                <w:rFonts w:ascii="Times New Roman" w:hAnsi="Times New Roman" w:cs="Times New Roman"/>
                <w:sz w:val="28"/>
                <w:szCs w:val="28"/>
              </w:rPr>
              <w:t>Проекта установлено, что</w:t>
            </w:r>
            <w:r w:rsidR="00F223E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223E6">
              <w:rPr>
                <w:rFonts w:ascii="Times New Roman" w:hAnsi="Times New Roman" w:cs="Times New Roman"/>
                <w:sz w:val="28"/>
                <w:szCs w:val="28"/>
              </w:rPr>
              <w:t>не допускается  размещение объявлений и иной информации, не являющейся рекламой, в неустановленных местах, а также самовольное нанесение рисунков и надписей на здания, строения, сооружения, в подъездах жилых зданий, на инженерные коммуникации, тротуары, дорожные и иные информационные знаки, другие элементы благоустройства</w:t>
            </w:r>
            <w:r w:rsidR="007101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22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4A0CB6" w:rsidRPr="00F223E6" w:rsidRDefault="004A0CB6" w:rsidP="004A0C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F223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элементам благоустройства относятся </w:t>
            </w:r>
            <w:r w:rsidRPr="00F223E6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</w:t>
            </w:r>
            <w:r w:rsidRPr="00F223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указатели, применяемые как составные части благоустройства территории.</w:t>
            </w:r>
          </w:p>
          <w:p w:rsidR="004A0CB6" w:rsidRPr="00F223E6" w:rsidRDefault="004A0CB6" w:rsidP="004A0C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3E6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Статьей 5.5.</w:t>
            </w:r>
            <w:r w:rsidRPr="00F223E6">
              <w:rPr>
                <w:rFonts w:ascii="Times New Roman" w:hAnsi="Times New Roman" w:cs="Times New Roman"/>
                <w:sz w:val="28"/>
                <w:szCs w:val="28"/>
              </w:rPr>
              <w:t xml:space="preserve"> Кодекса Липецкой области об административных правонарушениях установлена административная </w:t>
            </w:r>
            <w:r w:rsidR="00F223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23E6">
              <w:rPr>
                <w:rFonts w:ascii="Times New Roman" w:hAnsi="Times New Roman" w:cs="Times New Roman"/>
                <w:sz w:val="28"/>
                <w:szCs w:val="28"/>
              </w:rPr>
              <w:t xml:space="preserve">тветственность за несанкционированное размещение информации на элементах благоустройства. </w:t>
            </w:r>
          </w:p>
          <w:p w:rsidR="00352612" w:rsidRPr="004A0CB6" w:rsidRDefault="004A0CB6" w:rsidP="007101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3E6">
              <w:rPr>
                <w:rFonts w:ascii="Times New Roman" w:hAnsi="Times New Roman" w:cs="Times New Roman"/>
                <w:sz w:val="28"/>
                <w:szCs w:val="28"/>
              </w:rPr>
              <w:t>За размещение рекламы предусмотрена административная ответственность в соответствии с  КоАП РФ</w:t>
            </w:r>
            <w:r w:rsidR="007101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52612" w:rsidRPr="00352612" w:rsidRDefault="00352612" w:rsidP="00352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612" w:rsidRPr="00352612" w:rsidRDefault="00352612" w:rsidP="00352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Выводы по результатам публичных слушаний по проекту: </w:t>
      </w:r>
    </w:p>
    <w:p w:rsidR="000C4218" w:rsidRDefault="000C4218" w:rsidP="000C4218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0EC">
        <w:rPr>
          <w:rFonts w:ascii="Times New Roman" w:hAnsi="Times New Roman"/>
          <w:sz w:val="28"/>
          <w:szCs w:val="28"/>
          <w:u w:val="single"/>
        </w:rPr>
        <w:t>представ</w:t>
      </w:r>
      <w:r>
        <w:rPr>
          <w:rFonts w:ascii="Times New Roman" w:hAnsi="Times New Roman"/>
          <w:sz w:val="28"/>
          <w:szCs w:val="28"/>
          <w:u w:val="single"/>
        </w:rPr>
        <w:t>ить</w:t>
      </w:r>
      <w:r w:rsidRPr="009100EC">
        <w:rPr>
          <w:rFonts w:ascii="Times New Roman" w:hAnsi="Times New Roman"/>
          <w:sz w:val="28"/>
          <w:szCs w:val="28"/>
          <w:u w:val="single"/>
        </w:rPr>
        <w:t xml:space="preserve"> главе города Липецка</w:t>
      </w:r>
      <w:r>
        <w:rPr>
          <w:rFonts w:ascii="Times New Roman" w:hAnsi="Times New Roman"/>
          <w:sz w:val="28"/>
          <w:szCs w:val="28"/>
          <w:u w:val="single"/>
        </w:rPr>
        <w:t xml:space="preserve"> откорректированный по результатам проведения публичных слушаний </w:t>
      </w:r>
      <w:r w:rsidRPr="009100E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п</w:t>
      </w:r>
      <w:r w:rsidRPr="009100EC">
        <w:rPr>
          <w:rFonts w:ascii="Times New Roman" w:hAnsi="Times New Roman"/>
          <w:sz w:val="28"/>
          <w:szCs w:val="28"/>
          <w:u w:val="single"/>
        </w:rPr>
        <w:t xml:space="preserve">роект </w:t>
      </w:r>
      <w:r>
        <w:rPr>
          <w:rFonts w:ascii="Times New Roman" w:hAnsi="Times New Roman"/>
          <w:sz w:val="28"/>
          <w:szCs w:val="28"/>
          <w:u w:val="single"/>
        </w:rPr>
        <w:t>Правил благоустройства территории города Липецка для рассмотрения.</w:t>
      </w:r>
    </w:p>
    <w:p w:rsidR="00352612" w:rsidRPr="00352612" w:rsidRDefault="00352612" w:rsidP="00352612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u w:val="single"/>
          <w:lang w:eastAsia="ru-RU"/>
        </w:rPr>
      </w:pPr>
    </w:p>
    <w:p w:rsidR="00352612" w:rsidRPr="00352612" w:rsidRDefault="00352612" w:rsidP="00352612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u w:val="single"/>
          <w:lang w:eastAsia="ru-RU"/>
        </w:rPr>
      </w:pPr>
    </w:p>
    <w:p w:rsidR="00352612" w:rsidRPr="00352612" w:rsidRDefault="00352612" w:rsidP="00352612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u w:val="single"/>
          <w:lang w:eastAsia="ru-RU"/>
        </w:rPr>
      </w:pPr>
    </w:p>
    <w:p w:rsidR="00352612" w:rsidRPr="00352612" w:rsidRDefault="00352612" w:rsidP="00352612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u w:val="single"/>
          <w:lang w:eastAsia="ru-RU"/>
        </w:rPr>
      </w:pPr>
    </w:p>
    <w:p w:rsidR="00352612" w:rsidRPr="00352612" w:rsidRDefault="00352612" w:rsidP="0035261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5261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Председатель комиссии _____________________________________  А.И. Ковалев</w:t>
      </w:r>
    </w:p>
    <w:p w:rsidR="00352612" w:rsidRPr="00352612" w:rsidRDefault="00352612" w:rsidP="00352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69F" w:rsidRDefault="00352612" w:rsidP="00514938">
      <w:pPr>
        <w:spacing w:after="0" w:line="240" w:lineRule="auto"/>
      </w:pPr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_______________________________________  Н.В. </w:t>
      </w:r>
      <w:proofErr w:type="spellStart"/>
      <w:r w:rsidRPr="003526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Камакина</w:t>
      </w:r>
      <w:proofErr w:type="spellEnd"/>
    </w:p>
    <w:sectPr w:rsidR="00DC469F" w:rsidSect="00B77117">
      <w:headerReference w:type="default" r:id="rId14"/>
      <w:pgSz w:w="11906" w:h="16838"/>
      <w:pgMar w:top="1134" w:right="680" w:bottom="709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96F" w:rsidRDefault="003B696F">
      <w:pPr>
        <w:spacing w:after="0" w:line="240" w:lineRule="auto"/>
      </w:pPr>
      <w:r>
        <w:separator/>
      </w:r>
    </w:p>
  </w:endnote>
  <w:endnote w:type="continuationSeparator" w:id="0">
    <w:p w:rsidR="003B696F" w:rsidRDefault="003B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96F" w:rsidRDefault="003B696F">
      <w:pPr>
        <w:spacing w:after="0" w:line="240" w:lineRule="auto"/>
      </w:pPr>
      <w:r>
        <w:separator/>
      </w:r>
    </w:p>
  </w:footnote>
  <w:footnote w:type="continuationSeparator" w:id="0">
    <w:p w:rsidR="003B696F" w:rsidRDefault="003B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740" w:rsidRDefault="00D34441" w:rsidP="006611E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58C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25BAE"/>
    <w:multiLevelType w:val="hybridMultilevel"/>
    <w:tmpl w:val="EF183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9D"/>
    <w:rsid w:val="00036B89"/>
    <w:rsid w:val="000C4218"/>
    <w:rsid w:val="00205D9D"/>
    <w:rsid w:val="002820D1"/>
    <w:rsid w:val="00283A25"/>
    <w:rsid w:val="002C3CA0"/>
    <w:rsid w:val="00352612"/>
    <w:rsid w:val="00365428"/>
    <w:rsid w:val="00374649"/>
    <w:rsid w:val="003B696F"/>
    <w:rsid w:val="00432D6D"/>
    <w:rsid w:val="004A0CB6"/>
    <w:rsid w:val="004B36AD"/>
    <w:rsid w:val="00514938"/>
    <w:rsid w:val="005833C5"/>
    <w:rsid w:val="005858C6"/>
    <w:rsid w:val="005C0B4E"/>
    <w:rsid w:val="006B181E"/>
    <w:rsid w:val="00710157"/>
    <w:rsid w:val="00721F8E"/>
    <w:rsid w:val="00747829"/>
    <w:rsid w:val="007D328F"/>
    <w:rsid w:val="00865BE7"/>
    <w:rsid w:val="008C2A82"/>
    <w:rsid w:val="00A478E8"/>
    <w:rsid w:val="00B871D5"/>
    <w:rsid w:val="00C451AD"/>
    <w:rsid w:val="00C6216C"/>
    <w:rsid w:val="00C81B07"/>
    <w:rsid w:val="00D12D1E"/>
    <w:rsid w:val="00D34441"/>
    <w:rsid w:val="00DC469F"/>
    <w:rsid w:val="00DF1422"/>
    <w:rsid w:val="00E100C4"/>
    <w:rsid w:val="00E101A0"/>
    <w:rsid w:val="00EA3639"/>
    <w:rsid w:val="00F223E6"/>
    <w:rsid w:val="00F43675"/>
    <w:rsid w:val="00FB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2612"/>
  </w:style>
  <w:style w:type="paragraph" w:styleId="a5">
    <w:name w:val="List Paragraph"/>
    <w:basedOn w:val="a"/>
    <w:uiPriority w:val="34"/>
    <w:qFormat/>
    <w:rsid w:val="00D12D1E"/>
    <w:pPr>
      <w:ind w:left="720"/>
      <w:contextualSpacing/>
    </w:pPr>
  </w:style>
  <w:style w:type="paragraph" w:customStyle="1" w:styleId="a6">
    <w:name w:val="Прижатый влево"/>
    <w:basedOn w:val="a"/>
    <w:next w:val="a"/>
    <w:uiPriority w:val="99"/>
    <w:rsid w:val="005C0B4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No Spacing"/>
    <w:qFormat/>
    <w:rsid w:val="000C421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65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5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2612"/>
  </w:style>
  <w:style w:type="paragraph" w:styleId="a5">
    <w:name w:val="List Paragraph"/>
    <w:basedOn w:val="a"/>
    <w:uiPriority w:val="34"/>
    <w:qFormat/>
    <w:rsid w:val="00D12D1E"/>
    <w:pPr>
      <w:ind w:left="720"/>
      <w:contextualSpacing/>
    </w:pPr>
  </w:style>
  <w:style w:type="paragraph" w:customStyle="1" w:styleId="a6">
    <w:name w:val="Прижатый влево"/>
    <w:basedOn w:val="a"/>
    <w:next w:val="a"/>
    <w:uiPriority w:val="99"/>
    <w:rsid w:val="005C0B4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No Spacing"/>
    <w:qFormat/>
    <w:rsid w:val="000C421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65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5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484218.0" TargetMode="External"/><Relationship Id="rId13" Type="http://schemas.openxmlformats.org/officeDocument/2006/relationships/hyperlink" Target="garantF1://222279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70484354.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70484346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7043985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525580.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Ярикова</dc:creator>
  <cp:lastModifiedBy>Артем Р. Филиппов</cp:lastModifiedBy>
  <cp:revision>2</cp:revision>
  <cp:lastPrinted>2019-06-26T11:06:00Z</cp:lastPrinted>
  <dcterms:created xsi:type="dcterms:W3CDTF">2019-06-28T06:40:00Z</dcterms:created>
  <dcterms:modified xsi:type="dcterms:W3CDTF">2019-06-28T06:40:00Z</dcterms:modified>
</cp:coreProperties>
</file>