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Pr="001F5105" w:rsidRDefault="0092333F" w:rsidP="00C23ABF">
      <w:pPr>
        <w:jc w:val="center"/>
        <w:rPr>
          <w:rFonts w:ascii="Times New Roman CYR" w:hAnsi="Times New Roman CYR"/>
          <w:sz w:val="20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F3FF3" w:rsidRDefault="002F3FF3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2F3FF3" w:rsidRDefault="002F3FF3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bookmarkStart w:id="0" w:name="_GoBack"/>
      <w:bookmarkEnd w:id="0"/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2333F" w:rsidP="00B41E39">
      <w:pPr>
        <w:rPr>
          <w:rFonts w:ascii="Times New Roman CYR" w:hAnsi="Times New Roman CYR"/>
          <w:b/>
          <w:sz w:val="24"/>
        </w:rPr>
      </w:pPr>
      <w:r w:rsidRPr="0092333F">
        <w:rPr>
          <w:rFonts w:ascii="Times New Roman CYR" w:hAnsi="Times New Roman CYR"/>
          <w:szCs w:val="28"/>
        </w:rPr>
        <w:t>19.02.2024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2333F">
        <w:rPr>
          <w:rFonts w:ascii="Times New Roman CYR" w:hAnsi="Times New Roman CYR"/>
          <w:szCs w:val="28"/>
        </w:rPr>
        <w:t xml:space="preserve">№ </w:t>
      </w:r>
      <w:r w:rsidRPr="0092333F">
        <w:rPr>
          <w:rFonts w:ascii="Times New Roman CYR" w:hAnsi="Times New Roman CYR"/>
          <w:szCs w:val="28"/>
        </w:rPr>
        <w:t>627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B71591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B71591">
        <w:rPr>
          <w:b w:val="0"/>
          <w:sz w:val="28"/>
          <w:szCs w:val="28"/>
        </w:rPr>
        <w:t xml:space="preserve">согласно </w:t>
      </w:r>
    </w:p>
    <w:p w:rsidR="0057784F" w:rsidRPr="00B039AD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гарантированн</w:t>
      </w:r>
      <w:r w:rsidR="00FA51F2"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57784F" w:rsidRDefault="0057784F" w:rsidP="0057784F">
      <w:pPr>
        <w:shd w:val="clear" w:color="auto" w:fill="FFFFFF"/>
        <w:ind w:right="5530"/>
      </w:pPr>
    </w:p>
    <w:p w:rsidR="00A15E34" w:rsidRPr="00426F44" w:rsidRDefault="00A15E34" w:rsidP="0057784F">
      <w:pPr>
        <w:shd w:val="clear" w:color="auto" w:fill="FFFFFF"/>
        <w:ind w:right="5530"/>
      </w:pP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 xml:space="preserve">Во исполнение Федерального </w:t>
      </w:r>
      <w:hyperlink r:id="rId8" w:history="1">
        <w:r w:rsidRPr="00426F44">
          <w:t>закона</w:t>
        </w:r>
      </w:hyperlink>
      <w:r w:rsidRPr="00426F44">
        <w:t xml:space="preserve"> Российской Федерации от 12.01.1996 </w:t>
      </w:r>
      <w:r>
        <w:t>№</w:t>
      </w:r>
      <w:r w:rsidRPr="00426F44">
        <w:t xml:space="preserve"> 8-ФЗ «О погребении и похоронном деле», </w:t>
      </w:r>
      <w:r>
        <w:t xml:space="preserve">на основании приказа управления потребительского рынка и ценовой политики Липецкой области от </w:t>
      </w:r>
      <w:r w:rsidR="00034A52">
        <w:t>06</w:t>
      </w:r>
      <w:r>
        <w:t>.0</w:t>
      </w:r>
      <w:r w:rsidR="00A15E34">
        <w:t>2</w:t>
      </w:r>
      <w:r>
        <w:t>.20</w:t>
      </w:r>
      <w:r w:rsidR="00034A52">
        <w:t>24</w:t>
      </w:r>
      <w:r>
        <w:t xml:space="preserve"> № </w:t>
      </w:r>
      <w:r w:rsidR="00034A52">
        <w:t>23</w:t>
      </w:r>
      <w:r>
        <w:t xml:space="preserve"> «О согласовании </w:t>
      </w:r>
      <w:r w:rsidR="006A3F52">
        <w:t xml:space="preserve">стоимости </w:t>
      </w:r>
      <w:r w:rsidR="003F2843">
        <w:t xml:space="preserve">услуг, предоставляемых </w:t>
      </w:r>
      <w:r w:rsidR="0090562D">
        <w:t>согласно</w:t>
      </w:r>
      <w:r>
        <w:t xml:space="preserve"> 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</w:t>
      </w:r>
      <w:r w:rsidR="00A15E34">
        <w:t xml:space="preserve">услуг </w:t>
      </w:r>
      <w:r>
        <w:t>по погребению</w:t>
      </w:r>
      <w:r w:rsidR="003F2843">
        <w:t xml:space="preserve"> на территории </w:t>
      </w:r>
      <w:r>
        <w:t>г</w:t>
      </w:r>
      <w:r w:rsidR="00A15E34">
        <w:t>ородского округа Липецк</w:t>
      </w:r>
      <w:r w:rsidR="0090562D">
        <w:t xml:space="preserve"> Липецкой области</w:t>
      </w:r>
      <w:r>
        <w:t>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A15E34" w:rsidRDefault="00A15E34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A15E34" w:rsidRDefault="00A15E34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5F742F">
        <w:t>п</w:t>
      </w:r>
      <w:r w:rsidR="00FA51F2">
        <w:rPr>
          <w:color w:val="000000"/>
          <w:spacing w:val="-4"/>
        </w:rPr>
        <w:t>о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>на территории города Липецка</w:t>
      </w:r>
      <w:r w:rsidR="00404A02">
        <w:rPr>
          <w:color w:val="000000"/>
          <w:spacing w:val="-4"/>
        </w:rPr>
        <w:br/>
      </w:r>
      <w:r>
        <w:rPr>
          <w:color w:val="000000"/>
          <w:spacing w:val="-4"/>
        </w:rPr>
        <w:t>(приложения № 1,</w:t>
      </w:r>
      <w:r w:rsidR="007367B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2).</w:t>
      </w:r>
    </w:p>
    <w:p w:rsidR="0057784F" w:rsidRDefault="0057784F" w:rsidP="001460BE">
      <w:pPr>
        <w:autoSpaceDE w:val="0"/>
        <w:autoSpaceDN w:val="0"/>
        <w:adjustRightInd w:val="0"/>
        <w:ind w:firstLine="567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9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</w:t>
      </w:r>
      <w:r w:rsidR="00034A52">
        <w:t>22.02.2023</w:t>
      </w:r>
      <w:r w:rsidR="00A15E34">
        <w:t xml:space="preserve"> </w:t>
      </w:r>
      <w:r>
        <w:t xml:space="preserve">№ </w:t>
      </w:r>
      <w:r w:rsidR="00034A52">
        <w:t>540</w:t>
      </w:r>
      <w:r>
        <w:t xml:space="preserve"> «О</w:t>
      </w:r>
      <w:r w:rsidR="005814C7">
        <w:t>б утверждении</w:t>
      </w:r>
      <w:r>
        <w:t xml:space="preserve"> стоимости </w:t>
      </w:r>
      <w:r w:rsidR="00A15E34">
        <w:t xml:space="preserve">услуг, предоставляемых </w:t>
      </w:r>
      <w:r w:rsidR="0090562D">
        <w:t>согласно</w:t>
      </w:r>
      <w:r w:rsidR="00A15E34">
        <w:t xml:space="preserve"> </w:t>
      </w:r>
      <w:r>
        <w:t>гарантированн</w:t>
      </w:r>
      <w:r w:rsidR="00A15E34">
        <w:t>ому</w:t>
      </w:r>
      <w:r>
        <w:t xml:space="preserve"> перечн</w:t>
      </w:r>
      <w:r w:rsidR="00A15E34">
        <w:t>ю</w:t>
      </w:r>
      <w:r>
        <w:t xml:space="preserve"> услуг по погребению</w:t>
      </w:r>
      <w:r w:rsidR="00A15E34">
        <w:t xml:space="preserve"> на территории города Липецка</w:t>
      </w:r>
      <w:r>
        <w:t>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</w:t>
      </w:r>
      <w:r w:rsidR="005D108D">
        <w:rPr>
          <w:szCs w:val="28"/>
        </w:rPr>
        <w:t>М.С.Быкова</w:t>
      </w:r>
      <w:r w:rsidR="00D93038">
        <w:rPr>
          <w:szCs w:val="28"/>
        </w:rPr>
        <w:t xml:space="preserve">) опубликовать настоящее постановление в </w:t>
      </w:r>
      <w:r w:rsidR="001460BE">
        <w:rPr>
          <w:szCs w:val="28"/>
        </w:rPr>
        <w:t>газете «Первый номер официально»</w:t>
      </w:r>
      <w:r w:rsidR="00D93038">
        <w:rPr>
          <w:szCs w:val="28"/>
        </w:rPr>
        <w:t xml:space="preserve"> и разместить </w:t>
      </w:r>
      <w:r w:rsidR="001460BE">
        <w:rPr>
          <w:szCs w:val="28"/>
        </w:rPr>
        <w:t xml:space="preserve">его </w:t>
      </w:r>
      <w:r w:rsidR="00D93038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</w:t>
      </w:r>
      <w:r w:rsidR="00B71591">
        <w:t>о дня его официального опубликования.</w:t>
      </w:r>
    </w:p>
    <w:p w:rsidR="0057784F" w:rsidRDefault="0057784F" w:rsidP="00BF0E66">
      <w:pPr>
        <w:autoSpaceDE w:val="0"/>
        <w:autoSpaceDN w:val="0"/>
        <w:adjustRightInd w:val="0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774690" w:rsidRDefault="00774690" w:rsidP="0057784F">
      <w:pPr>
        <w:shd w:val="clear" w:color="auto" w:fill="FFFFFF"/>
        <w:jc w:val="both"/>
        <w:sectPr w:rsidR="00774690" w:rsidSect="001460BE">
          <w:pgSz w:w="11906" w:h="16838" w:code="9"/>
          <w:pgMar w:top="1134" w:right="707" w:bottom="993" w:left="1701" w:header="709" w:footer="709" w:gutter="0"/>
          <w:cols w:space="708"/>
          <w:docGrid w:linePitch="381"/>
        </w:sectPr>
      </w:pPr>
    </w:p>
    <w:p w:rsidR="00A15E34" w:rsidRDefault="0092333F" w:rsidP="0057784F">
      <w:pPr>
        <w:tabs>
          <w:tab w:val="left" w:pos="284"/>
        </w:tabs>
        <w:rPr>
          <w:rFonts w:ascii="Times New Roman CYR" w:hAnsi="Times New Roman CYR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Приложение № 1</w:t>
      </w:r>
    </w:p>
    <w:p w:rsidR="0092333F" w:rsidRDefault="0092333F" w:rsidP="0057784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:rsidR="0092333F" w:rsidRDefault="0092333F" w:rsidP="0057784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города Липецка</w:t>
      </w:r>
    </w:p>
    <w:p w:rsidR="0092333F" w:rsidRDefault="0092333F" w:rsidP="0057784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19.02.2024 № 627</w:t>
      </w:r>
    </w:p>
    <w:p w:rsidR="0092333F" w:rsidRDefault="0092333F" w:rsidP="0057784F">
      <w:pPr>
        <w:tabs>
          <w:tab w:val="left" w:pos="284"/>
        </w:tabs>
        <w:rPr>
          <w:rFonts w:ascii="Times New Roman CYR" w:hAnsi="Times New Roman CYR"/>
        </w:rPr>
      </w:pPr>
    </w:p>
    <w:p w:rsidR="0092333F" w:rsidRDefault="0092333F" w:rsidP="0057784F">
      <w:pPr>
        <w:tabs>
          <w:tab w:val="left" w:pos="284"/>
        </w:tabs>
        <w:rPr>
          <w:rFonts w:ascii="Times New Roman CYR" w:hAnsi="Times New Roman CYR"/>
        </w:rPr>
      </w:pPr>
    </w:p>
    <w:p w:rsidR="0057784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Согласовано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Управляющий Отделением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Фонда Пенсионного и Социального</w:t>
      </w:r>
    </w:p>
    <w:p w:rsidR="0092333F" w:rsidRDefault="0092333F" w:rsidP="0092333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</w:t>
      </w:r>
      <w:r>
        <w:t>трахования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Российской Федерации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 Липецкой области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Е.Н.Павлов</w:t>
      </w:r>
      <w:r>
        <w:tab/>
        <w:t>___________________</w:t>
      </w:r>
    </w:p>
    <w:p w:rsidR="00F479C4" w:rsidRDefault="00F479C4" w:rsidP="0057784F">
      <w:pPr>
        <w:tabs>
          <w:tab w:val="left" w:pos="284"/>
        </w:tabs>
        <w:jc w:val="center"/>
      </w:pPr>
    </w:p>
    <w:p w:rsidR="00F479C4" w:rsidRDefault="00F479C4" w:rsidP="007033AF">
      <w:pPr>
        <w:tabs>
          <w:tab w:val="left" w:pos="284"/>
        </w:tabs>
        <w:jc w:val="center"/>
      </w:pPr>
    </w:p>
    <w:p w:rsidR="00802A2F" w:rsidRDefault="0057784F" w:rsidP="00802A2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9E52CE">
        <w:t>согласно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на территории </w:t>
      </w:r>
      <w:r w:rsidR="009E52CE">
        <w:t xml:space="preserve">городского округа </w:t>
      </w:r>
      <w:r w:rsidR="007033AF">
        <w:t>город Липецк</w:t>
      </w:r>
      <w:r w:rsidR="009E52CE">
        <w:t xml:space="preserve"> Липецкой области</w:t>
      </w:r>
      <w:r w:rsidR="009C138B">
        <w:t xml:space="preserve"> </w:t>
      </w:r>
      <w:r w:rsidR="0090562D">
        <w:t xml:space="preserve">умерших, имеющих </w:t>
      </w:r>
      <w:r w:rsidR="00802A2F">
        <w:t>супруг</w:t>
      </w:r>
      <w:r w:rsidR="0090562D">
        <w:t>а</w:t>
      </w:r>
      <w:r w:rsidR="00802A2F">
        <w:t>, близки</w:t>
      </w:r>
      <w:r w:rsidR="0090562D">
        <w:t>х</w:t>
      </w:r>
      <w:r w:rsidR="00802A2F">
        <w:t xml:space="preserve"> родственник</w:t>
      </w:r>
      <w:r w:rsidR="0090562D">
        <w:t>ов</w:t>
      </w:r>
      <w:r w:rsidR="00802A2F">
        <w:t>,</w:t>
      </w:r>
      <w:r w:rsidR="00CB701A">
        <w:t xml:space="preserve"> </w:t>
      </w:r>
      <w:r w:rsidR="00802A2F">
        <w:t>ины</w:t>
      </w:r>
      <w:r w:rsidR="0090562D">
        <w:t>х</w:t>
      </w:r>
      <w:r w:rsidR="00802A2F">
        <w:t xml:space="preserve"> родственник</w:t>
      </w:r>
      <w:r w:rsidR="0090562D">
        <w:t>ов</w:t>
      </w:r>
      <w:r w:rsidR="00802A2F">
        <w:t>,</w:t>
      </w:r>
      <w:r w:rsidR="00B714B3">
        <w:t xml:space="preserve"> </w:t>
      </w:r>
      <w:r w:rsidR="00802A2F">
        <w:t>законно</w:t>
      </w:r>
      <w:r w:rsidR="0090562D">
        <w:t>го</w:t>
      </w:r>
      <w:r w:rsidR="00802A2F">
        <w:t xml:space="preserve"> представител</w:t>
      </w:r>
      <w:r w:rsidR="0090562D">
        <w:t>я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90562D">
        <w:t>е</w:t>
      </w:r>
      <w:r w:rsidR="00802A2F">
        <w:t xml:space="preserve"> лиц</w:t>
      </w:r>
      <w:r w:rsidR="0090562D">
        <w:t>о</w:t>
      </w:r>
      <w:r w:rsidR="00802A2F">
        <w:t>,</w:t>
      </w:r>
      <w:r w:rsidR="009E52CE">
        <w:t xml:space="preserve"> </w:t>
      </w:r>
      <w:r w:rsidR="00802A2F">
        <w:t>взявше</w:t>
      </w:r>
      <w:r w:rsidR="0090562D">
        <w:t>е</w:t>
      </w:r>
      <w:r w:rsidR="00802A2F"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171"/>
        <w:gridCol w:w="3958"/>
      </w:tblGrid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left="-108" w:right="-64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Стоимость </w:t>
            </w:r>
            <w:r w:rsidR="00802A2F" w:rsidRPr="00F479C4">
              <w:rPr>
                <w:sz w:val="24"/>
                <w:szCs w:val="24"/>
              </w:rPr>
              <w:t>услуг на одно захоронение</w:t>
            </w:r>
            <w:r w:rsidRPr="00F479C4">
              <w:rPr>
                <w:sz w:val="24"/>
                <w:szCs w:val="24"/>
              </w:rPr>
              <w:t>, руб.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833E0" w:rsidP="009833E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2 165,86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67089A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</w:t>
            </w:r>
            <w:r w:rsidR="00802A2F" w:rsidRPr="00F479C4">
              <w:rPr>
                <w:sz w:val="24"/>
                <w:szCs w:val="24"/>
              </w:rPr>
              <w:t xml:space="preserve">и доставка </w:t>
            </w:r>
            <w:r w:rsidRPr="00F479C4">
              <w:rPr>
                <w:sz w:val="24"/>
                <w:szCs w:val="24"/>
              </w:rPr>
              <w:t xml:space="preserve">гроба </w:t>
            </w:r>
            <w:r w:rsidR="00802A2F" w:rsidRPr="00F479C4">
              <w:rPr>
                <w:sz w:val="24"/>
                <w:szCs w:val="24"/>
              </w:rPr>
              <w:t>и других предметов,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833E0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2 095,10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Изготавливается в соответствии с техническими условиями и нормативными документами</w:t>
            </w:r>
            <w:r w:rsidR="00C368FB" w:rsidRPr="00F479C4">
              <w:rPr>
                <w:sz w:val="24"/>
                <w:szCs w:val="24"/>
              </w:rPr>
              <w:t>. Предоставляется транспорт и осуществляется доставка гроба обитого и других предметов, необходимых для погребения.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802A2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</w:t>
            </w:r>
            <w:r w:rsidR="009833E0">
              <w:rPr>
                <w:sz w:val="24"/>
                <w:szCs w:val="24"/>
              </w:rPr>
              <w:t xml:space="preserve"> (останков)</w:t>
            </w:r>
            <w:r w:rsidRPr="00F479C4">
              <w:rPr>
                <w:sz w:val="24"/>
                <w:szCs w:val="24"/>
              </w:rPr>
              <w:t xml:space="preserve"> умершего на кладбище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833E0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2 344,74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</w:t>
            </w:r>
            <w:r w:rsidR="00C368FB" w:rsidRPr="00F479C4">
              <w:rPr>
                <w:sz w:val="24"/>
                <w:szCs w:val="24"/>
              </w:rPr>
              <w:t xml:space="preserve">существляется </w:t>
            </w:r>
            <w:r w:rsidR="00282E03" w:rsidRPr="00F479C4">
              <w:rPr>
                <w:sz w:val="24"/>
                <w:szCs w:val="24"/>
              </w:rPr>
              <w:t xml:space="preserve">вынос гроба с телом умершего и доставка </w:t>
            </w:r>
            <w:r w:rsidRPr="00F479C4">
              <w:rPr>
                <w:sz w:val="24"/>
                <w:szCs w:val="24"/>
              </w:rPr>
              <w:t xml:space="preserve">его </w:t>
            </w:r>
            <w:r w:rsidR="00282E03" w:rsidRPr="00F479C4">
              <w:rPr>
                <w:sz w:val="24"/>
                <w:szCs w:val="24"/>
              </w:rPr>
              <w:t>к месту захоронения автокатафалком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833E0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1 764,50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82E03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>, засыпка могилы, сооружение надмогильного холмика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833E0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8 370,20</w:t>
            </w:r>
          </w:p>
        </w:tc>
        <w:tc>
          <w:tcPr>
            <w:tcW w:w="3958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7ADF" w:rsidRDefault="00027AD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67089A" w:rsidRDefault="0067089A" w:rsidP="0057784F">
      <w:pPr>
        <w:tabs>
          <w:tab w:val="left" w:pos="284"/>
        </w:tabs>
        <w:jc w:val="both"/>
      </w:pPr>
    </w:p>
    <w:p w:rsidR="0057784F" w:rsidRDefault="00F479C4" w:rsidP="0057784F">
      <w:pPr>
        <w:tabs>
          <w:tab w:val="left" w:pos="284"/>
        </w:tabs>
        <w:jc w:val="both"/>
      </w:pPr>
      <w:r>
        <w:t xml:space="preserve">    </w:t>
      </w:r>
      <w:r w:rsidR="009833E0">
        <w:t>А.Н.Жидков</w:t>
      </w:r>
    </w:p>
    <w:p w:rsidR="0092333F" w:rsidRDefault="0092333F" w:rsidP="0057784F">
      <w:pPr>
        <w:tabs>
          <w:tab w:val="left" w:pos="284"/>
        </w:tabs>
        <w:jc w:val="both"/>
      </w:pPr>
    </w:p>
    <w:p w:rsidR="0092333F" w:rsidRDefault="0092333F" w:rsidP="0057784F">
      <w:pPr>
        <w:tabs>
          <w:tab w:val="left" w:pos="284"/>
        </w:tabs>
        <w:jc w:val="both"/>
      </w:pPr>
    </w:p>
    <w:p w:rsidR="0092333F" w:rsidRDefault="0092333F" w:rsidP="0092333F">
      <w:pPr>
        <w:tabs>
          <w:tab w:val="left" w:pos="284"/>
        </w:tabs>
        <w:rPr>
          <w:rFonts w:ascii="Times New Roman CYR" w:hAnsi="Times New Roman CYR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Приложение № </w:t>
      </w:r>
      <w:r>
        <w:t>2</w:t>
      </w:r>
    </w:p>
    <w:p w:rsidR="0092333F" w:rsidRDefault="0092333F" w:rsidP="0092333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92333F" w:rsidRDefault="0092333F" w:rsidP="0092333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города Липецка</w:t>
      </w:r>
    </w:p>
    <w:p w:rsidR="0092333F" w:rsidRDefault="0092333F" w:rsidP="0092333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19.02.2024 № 627</w:t>
      </w:r>
    </w:p>
    <w:p w:rsidR="0092333F" w:rsidRDefault="0092333F" w:rsidP="0092333F">
      <w:pPr>
        <w:tabs>
          <w:tab w:val="left" w:pos="284"/>
        </w:tabs>
        <w:rPr>
          <w:rFonts w:ascii="Times New Roman CYR" w:hAnsi="Times New Roman CYR"/>
        </w:rPr>
      </w:pPr>
    </w:p>
    <w:p w:rsidR="0092333F" w:rsidRDefault="0092333F" w:rsidP="0092333F">
      <w:pPr>
        <w:tabs>
          <w:tab w:val="left" w:pos="284"/>
        </w:tabs>
        <w:rPr>
          <w:rFonts w:ascii="Times New Roman CYR" w:hAnsi="Times New Roman CYR"/>
        </w:rPr>
      </w:pP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Согласовано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Управляющий Отделением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Фонда Пенсионного и Социального</w:t>
      </w:r>
    </w:p>
    <w:p w:rsidR="0092333F" w:rsidRDefault="0092333F" w:rsidP="0092333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Страхования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Российской Федерации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 Липецкой области</w:t>
      </w:r>
    </w:p>
    <w:p w:rsidR="0092333F" w:rsidRDefault="0092333F" w:rsidP="0092333F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Е.Н.Павлов</w:t>
      </w:r>
      <w:r>
        <w:tab/>
        <w:t>___________________</w:t>
      </w:r>
    </w:p>
    <w:p w:rsidR="0092333F" w:rsidRDefault="0092333F" w:rsidP="0057784F">
      <w:pPr>
        <w:tabs>
          <w:tab w:val="left" w:pos="284"/>
        </w:tabs>
        <w:jc w:val="both"/>
      </w:pPr>
    </w:p>
    <w:p w:rsidR="0092333F" w:rsidRDefault="0092333F" w:rsidP="0057784F">
      <w:pPr>
        <w:tabs>
          <w:tab w:val="left" w:pos="284"/>
        </w:tabs>
        <w:jc w:val="both"/>
      </w:pPr>
    </w:p>
    <w:p w:rsidR="005460FA" w:rsidRDefault="005460FA" w:rsidP="005460FA">
      <w:pPr>
        <w:tabs>
          <w:tab w:val="left" w:pos="284"/>
        </w:tabs>
        <w:jc w:val="center"/>
      </w:pPr>
    </w:p>
    <w:p w:rsidR="005460FA" w:rsidRDefault="005460FA" w:rsidP="005460FA">
      <w:pPr>
        <w:tabs>
          <w:tab w:val="left" w:pos="284"/>
        </w:tabs>
        <w:jc w:val="center"/>
      </w:pPr>
      <w:r>
        <w:t>Стоимость услуг, предоставляемых согласно гарантированному перечню услуг по погребению на территории городского округа город Липецк Липецкой области умерших, не имеющих супруга, близких родственников, иных родственников, законного представителя умершего или</w:t>
      </w:r>
      <w:r w:rsidRPr="00814492">
        <w:t xml:space="preserve"> </w:t>
      </w:r>
      <w:r>
        <w:t>иных лиц, взявших на себя</w:t>
      </w:r>
      <w:r w:rsidR="0092333F">
        <w:t xml:space="preserve"> </w:t>
      </w:r>
      <w:r>
        <w:t>обязанность осуществить погребение умершего</w:t>
      </w:r>
    </w:p>
    <w:p w:rsidR="005460FA" w:rsidRDefault="005460FA" w:rsidP="005460FA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126"/>
        <w:gridCol w:w="3968"/>
      </w:tblGrid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9833E0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656,94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Предоставляется полиэтиленовая пленка, покрывало из х/б ткани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гроба </w:t>
            </w:r>
            <w:r w:rsidR="0067089A">
              <w:rPr>
                <w:sz w:val="24"/>
                <w:szCs w:val="24"/>
              </w:rPr>
              <w:t>обитого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9833E0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2 586,50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Гроб обитый х/б тканью изготавливается в соответствии с техническими условиями и нормативными документами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67089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</w:t>
            </w:r>
            <w:r w:rsidR="005460FA" w:rsidRPr="00F479C4">
              <w:rPr>
                <w:sz w:val="24"/>
                <w:szCs w:val="24"/>
              </w:rPr>
              <w:t>умершего на кладбище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33E0" w:rsidRPr="00F479C4" w:rsidRDefault="009833E0" w:rsidP="009833E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2 800,12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9833E0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2 326,64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ind w:right="-108"/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 и опускание в могилу, засыпка могилы, сооружение надмогильного холмика и установка регистрационной таблички</w:t>
            </w:r>
          </w:p>
        </w:tc>
      </w:tr>
      <w:tr w:rsidR="005460FA" w:rsidRPr="00F479C4" w:rsidTr="008448AD">
        <w:tc>
          <w:tcPr>
            <w:tcW w:w="3545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60FA" w:rsidRPr="00F479C4" w:rsidRDefault="009833E0" w:rsidP="008448A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8 370,20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460FA" w:rsidRPr="00F479C4" w:rsidRDefault="005460FA" w:rsidP="008448AD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:rsidR="005460FA" w:rsidRDefault="005460FA" w:rsidP="005460FA">
      <w:pPr>
        <w:tabs>
          <w:tab w:val="left" w:pos="284"/>
        </w:tabs>
        <w:jc w:val="both"/>
      </w:pPr>
    </w:p>
    <w:p w:rsidR="0067089A" w:rsidRDefault="005460FA" w:rsidP="005460FA">
      <w:pPr>
        <w:tabs>
          <w:tab w:val="left" w:pos="284"/>
        </w:tabs>
        <w:jc w:val="both"/>
      </w:pPr>
      <w:r>
        <w:t xml:space="preserve">    </w:t>
      </w:r>
    </w:p>
    <w:p w:rsidR="0067089A" w:rsidRDefault="0067089A" w:rsidP="005460FA">
      <w:pPr>
        <w:tabs>
          <w:tab w:val="left" w:pos="284"/>
        </w:tabs>
        <w:jc w:val="both"/>
      </w:pPr>
    </w:p>
    <w:p w:rsidR="00F479C4" w:rsidRDefault="009833E0" w:rsidP="0057784F">
      <w:pPr>
        <w:tabs>
          <w:tab w:val="left" w:pos="284"/>
        </w:tabs>
        <w:jc w:val="both"/>
      </w:pPr>
      <w:r>
        <w:t xml:space="preserve">    А.Н.Жидков</w:t>
      </w:r>
    </w:p>
    <w:sectPr w:rsidR="00F479C4" w:rsidSect="0092333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3AB" w:rsidRDefault="00E833AB">
      <w:r>
        <w:separator/>
      </w:r>
    </w:p>
  </w:endnote>
  <w:endnote w:type="continuationSeparator" w:id="0">
    <w:p w:rsidR="00E833AB" w:rsidRDefault="00E8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3AB" w:rsidRDefault="00E833AB">
      <w:r>
        <w:separator/>
      </w:r>
    </w:p>
  </w:footnote>
  <w:footnote w:type="continuationSeparator" w:id="0">
    <w:p w:rsidR="00E833AB" w:rsidRDefault="00E83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2AA"/>
    <w:rsid w:val="000173E2"/>
    <w:rsid w:val="00025CAD"/>
    <w:rsid w:val="000264A6"/>
    <w:rsid w:val="00027ADF"/>
    <w:rsid w:val="00027BE7"/>
    <w:rsid w:val="00034A52"/>
    <w:rsid w:val="00034DBD"/>
    <w:rsid w:val="0004747E"/>
    <w:rsid w:val="00083A79"/>
    <w:rsid w:val="000A2920"/>
    <w:rsid w:val="000A412B"/>
    <w:rsid w:val="000A65E7"/>
    <w:rsid w:val="000B5D2C"/>
    <w:rsid w:val="000D34F1"/>
    <w:rsid w:val="000D3869"/>
    <w:rsid w:val="000E122B"/>
    <w:rsid w:val="00100778"/>
    <w:rsid w:val="001043ED"/>
    <w:rsid w:val="00117B14"/>
    <w:rsid w:val="00121FFD"/>
    <w:rsid w:val="00127970"/>
    <w:rsid w:val="00127ED1"/>
    <w:rsid w:val="00137876"/>
    <w:rsid w:val="001460BE"/>
    <w:rsid w:val="0014707A"/>
    <w:rsid w:val="001520AC"/>
    <w:rsid w:val="0015551C"/>
    <w:rsid w:val="00155D64"/>
    <w:rsid w:val="00174CD2"/>
    <w:rsid w:val="00181D1C"/>
    <w:rsid w:val="00192F24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1F5105"/>
    <w:rsid w:val="002001C8"/>
    <w:rsid w:val="00201331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662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D46F3"/>
    <w:rsid w:val="002E486F"/>
    <w:rsid w:val="002E7222"/>
    <w:rsid w:val="002E7330"/>
    <w:rsid w:val="002F3FF3"/>
    <w:rsid w:val="002F5A4A"/>
    <w:rsid w:val="002F5A7E"/>
    <w:rsid w:val="00305D36"/>
    <w:rsid w:val="00307CDC"/>
    <w:rsid w:val="003346D9"/>
    <w:rsid w:val="003420C6"/>
    <w:rsid w:val="0034245A"/>
    <w:rsid w:val="00367FCD"/>
    <w:rsid w:val="0038259B"/>
    <w:rsid w:val="0038504E"/>
    <w:rsid w:val="003861C7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53A60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305B4"/>
    <w:rsid w:val="0053299C"/>
    <w:rsid w:val="00540D1B"/>
    <w:rsid w:val="005460FA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D0630"/>
    <w:rsid w:val="005D108D"/>
    <w:rsid w:val="005D6C1C"/>
    <w:rsid w:val="005E4AA9"/>
    <w:rsid w:val="005E73F3"/>
    <w:rsid w:val="005F742F"/>
    <w:rsid w:val="00605B00"/>
    <w:rsid w:val="00606EF3"/>
    <w:rsid w:val="0061400D"/>
    <w:rsid w:val="00616477"/>
    <w:rsid w:val="00622DC3"/>
    <w:rsid w:val="006230BC"/>
    <w:rsid w:val="006304E3"/>
    <w:rsid w:val="00645109"/>
    <w:rsid w:val="00650A85"/>
    <w:rsid w:val="00661676"/>
    <w:rsid w:val="00667F72"/>
    <w:rsid w:val="0067089A"/>
    <w:rsid w:val="006734DE"/>
    <w:rsid w:val="006930C1"/>
    <w:rsid w:val="006939B1"/>
    <w:rsid w:val="006A3F52"/>
    <w:rsid w:val="006B3B59"/>
    <w:rsid w:val="006B6E2C"/>
    <w:rsid w:val="006F552F"/>
    <w:rsid w:val="007033AF"/>
    <w:rsid w:val="00706A72"/>
    <w:rsid w:val="00721457"/>
    <w:rsid w:val="007367BF"/>
    <w:rsid w:val="00742C06"/>
    <w:rsid w:val="007462F9"/>
    <w:rsid w:val="007552F7"/>
    <w:rsid w:val="00756E0C"/>
    <w:rsid w:val="00762CC5"/>
    <w:rsid w:val="00774690"/>
    <w:rsid w:val="007804E8"/>
    <w:rsid w:val="007B49E0"/>
    <w:rsid w:val="007C0840"/>
    <w:rsid w:val="007C510C"/>
    <w:rsid w:val="007D1CB9"/>
    <w:rsid w:val="007D2674"/>
    <w:rsid w:val="007D34EF"/>
    <w:rsid w:val="007D36FB"/>
    <w:rsid w:val="007D7825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401F4"/>
    <w:rsid w:val="00841878"/>
    <w:rsid w:val="008448AD"/>
    <w:rsid w:val="00850166"/>
    <w:rsid w:val="00850357"/>
    <w:rsid w:val="00856EA5"/>
    <w:rsid w:val="008659BA"/>
    <w:rsid w:val="00865D20"/>
    <w:rsid w:val="00866C54"/>
    <w:rsid w:val="00880EBA"/>
    <w:rsid w:val="008910C9"/>
    <w:rsid w:val="00895C80"/>
    <w:rsid w:val="008A36F7"/>
    <w:rsid w:val="008A4BCC"/>
    <w:rsid w:val="008A646C"/>
    <w:rsid w:val="008B44CB"/>
    <w:rsid w:val="008B68BA"/>
    <w:rsid w:val="008C09FE"/>
    <w:rsid w:val="008D5644"/>
    <w:rsid w:val="008F6174"/>
    <w:rsid w:val="0090562D"/>
    <w:rsid w:val="009128B9"/>
    <w:rsid w:val="00916151"/>
    <w:rsid w:val="009169FB"/>
    <w:rsid w:val="0092333F"/>
    <w:rsid w:val="00931E59"/>
    <w:rsid w:val="009518F7"/>
    <w:rsid w:val="00975F74"/>
    <w:rsid w:val="009833E0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06C26"/>
    <w:rsid w:val="00A15E34"/>
    <w:rsid w:val="00A27767"/>
    <w:rsid w:val="00A318ED"/>
    <w:rsid w:val="00A3406D"/>
    <w:rsid w:val="00A34649"/>
    <w:rsid w:val="00A35ADB"/>
    <w:rsid w:val="00A4145A"/>
    <w:rsid w:val="00A43E69"/>
    <w:rsid w:val="00A45AAC"/>
    <w:rsid w:val="00A55754"/>
    <w:rsid w:val="00A55DEF"/>
    <w:rsid w:val="00A65372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1591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66E8E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309F"/>
    <w:rsid w:val="00D044B0"/>
    <w:rsid w:val="00D23C73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822F3"/>
    <w:rsid w:val="00E833AB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720FC"/>
    <w:rsid w:val="00F81225"/>
    <w:rsid w:val="00F86BFA"/>
    <w:rsid w:val="00F87599"/>
    <w:rsid w:val="00F93FBF"/>
    <w:rsid w:val="00F94AE9"/>
    <w:rsid w:val="00F94AEA"/>
    <w:rsid w:val="00FA22DC"/>
    <w:rsid w:val="00FA4181"/>
    <w:rsid w:val="00FA45CE"/>
    <w:rsid w:val="00FA51F2"/>
    <w:rsid w:val="00FB1C12"/>
    <w:rsid w:val="00FB1D76"/>
    <w:rsid w:val="00FB4FAE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F35CF"/>
  <w15:chartTrackingRefBased/>
  <w15:docId w15:val="{26715834-05BF-4C4F-A8E5-1FA518C2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D566843832BBC9643684604576FE0842927D6CB0E9763DB6F85F8E0C127EB9B55A4AC7x0x6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D566843832BBC964369A6D531AA207439B2268B6EB7E6EEFA704D35B1B74EExFx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49D7A-AE52-4F55-985E-1640AEFF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4571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4</cp:revision>
  <cp:lastPrinted>2024-02-12T11:45:00Z</cp:lastPrinted>
  <dcterms:created xsi:type="dcterms:W3CDTF">2024-02-20T05:44:00Z</dcterms:created>
  <dcterms:modified xsi:type="dcterms:W3CDTF">2024-02-20T05:44:00Z</dcterms:modified>
</cp:coreProperties>
</file>