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91DED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47040" cy="576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25F90" w:rsidP="00B41E39">
      <w:pPr>
        <w:rPr>
          <w:rFonts w:ascii="Times New Roman CYR" w:hAnsi="Times New Roman CYR"/>
          <w:b/>
          <w:sz w:val="24"/>
        </w:rPr>
      </w:pPr>
      <w:r w:rsidRPr="00D25F90">
        <w:rPr>
          <w:rFonts w:ascii="Times New Roman CYR" w:hAnsi="Times New Roman CYR"/>
          <w:szCs w:val="28"/>
        </w:rPr>
        <w:t>15.07.2021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25F90">
        <w:rPr>
          <w:rFonts w:ascii="Times New Roman CYR" w:hAnsi="Times New Roman CYR"/>
          <w:szCs w:val="28"/>
        </w:rPr>
        <w:t xml:space="preserve">№ </w:t>
      </w:r>
      <w:r w:rsidRPr="00D25F90">
        <w:rPr>
          <w:rFonts w:ascii="Times New Roman CYR" w:hAnsi="Times New Roman CYR"/>
          <w:szCs w:val="28"/>
        </w:rPr>
        <w:t>1348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D25F90" w:rsidRDefault="00680F0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признании утратившими силу</w:t>
      </w:r>
    </w:p>
    <w:p w:rsidR="00680F08" w:rsidRDefault="00680F0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некоторых постановлений</w:t>
      </w:r>
    </w:p>
    <w:p w:rsidR="00680F08" w:rsidRDefault="00680F0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680F08" w:rsidRDefault="00680F08">
      <w:pPr>
        <w:rPr>
          <w:rFonts w:ascii="Times New Roman CYR" w:hAnsi="Times New Roman CYR"/>
          <w:szCs w:val="28"/>
        </w:rPr>
      </w:pPr>
    </w:p>
    <w:p w:rsidR="00680F08" w:rsidRDefault="00680F08">
      <w:pPr>
        <w:rPr>
          <w:rFonts w:ascii="Times New Roman CYR" w:hAnsi="Times New Roman CYR"/>
          <w:szCs w:val="28"/>
        </w:rPr>
      </w:pPr>
    </w:p>
    <w:p w:rsidR="00680F08" w:rsidRDefault="00680F08">
      <w:pPr>
        <w:rPr>
          <w:rFonts w:ascii="Times New Roman CYR" w:hAnsi="Times New Roman CYR"/>
          <w:szCs w:val="28"/>
        </w:rPr>
      </w:pPr>
    </w:p>
    <w:p w:rsidR="00680F08" w:rsidRDefault="00680F08" w:rsidP="00091DE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По результатам проведенного мониторинга в целях приведения нормативных правовых актов администрации города Липецка в соответствие с действующим законодательством и на основании статьи 3 Закона Липецкой области от 10.08.2020 № 417-ОЗ «О признании утратившими силу отдельных положений некоторых законов Липецкой области по вопросам наделения органов местного самоуправления отдельными государственными полномочиями» администрация города</w:t>
      </w:r>
    </w:p>
    <w:p w:rsidR="00680F08" w:rsidRDefault="00680F08" w:rsidP="00091DED">
      <w:pPr>
        <w:jc w:val="both"/>
        <w:rPr>
          <w:rFonts w:ascii="Times New Roman CYR" w:hAnsi="Times New Roman CYR"/>
          <w:szCs w:val="28"/>
        </w:rPr>
      </w:pPr>
    </w:p>
    <w:p w:rsidR="00680F08" w:rsidRDefault="00680F08" w:rsidP="00091DED">
      <w:pPr>
        <w:jc w:val="both"/>
        <w:rPr>
          <w:rFonts w:ascii="Times New Roman CYR" w:hAnsi="Times New Roman CYR"/>
          <w:szCs w:val="28"/>
        </w:rPr>
      </w:pPr>
    </w:p>
    <w:p w:rsidR="00680F08" w:rsidRDefault="00680F08" w:rsidP="00091DE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680F08" w:rsidRDefault="00680F08" w:rsidP="00091DED">
      <w:pPr>
        <w:jc w:val="both"/>
        <w:rPr>
          <w:rFonts w:ascii="Times New Roman CYR" w:hAnsi="Times New Roman CYR"/>
          <w:szCs w:val="28"/>
        </w:rPr>
      </w:pPr>
    </w:p>
    <w:p w:rsidR="00680F08" w:rsidRDefault="00680F08" w:rsidP="00091DED">
      <w:pPr>
        <w:jc w:val="both"/>
        <w:rPr>
          <w:rFonts w:ascii="Times New Roman CYR" w:hAnsi="Times New Roman CYR"/>
          <w:szCs w:val="28"/>
        </w:rPr>
      </w:pPr>
    </w:p>
    <w:p w:rsidR="00680F08" w:rsidRDefault="00680F08" w:rsidP="00091DE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Признать утратившими силу:</w:t>
      </w:r>
    </w:p>
    <w:p w:rsidR="00680F08" w:rsidRDefault="00680F08" w:rsidP="00091DE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- постановление администрации города Липецка от 21.12.2016 № 2330 «Об утверждении административного регламента предоставления государственной услуги «Предоставление социальных выплат на питание учащимся в муниципальных общеобразовательных организациях города Липецка»;</w:t>
      </w:r>
    </w:p>
    <w:p w:rsidR="00680F08" w:rsidRDefault="00680F08" w:rsidP="00091DE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- постановление администрации города Липецка от 31.07.2019 № 1460 «О внесении изменений в постановление администрации города Липецка от 21.12.2016 № 2330»;</w:t>
      </w:r>
    </w:p>
    <w:p w:rsidR="00680F08" w:rsidRDefault="00680F08" w:rsidP="00091DE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- постановление администрации города Липецка от 21.12.2016 № 2352 «Об утверждении административного регламента предоставления государственной услуги «Предоставление социальных выплат детям из многодетных семей</w:t>
      </w:r>
      <w:r w:rsidR="00091DED">
        <w:rPr>
          <w:rFonts w:ascii="Times New Roman CYR" w:hAnsi="Times New Roman CYR"/>
          <w:szCs w:val="28"/>
        </w:rPr>
        <w:t>, обучающимся в муниципальных общеобразовательных организациях и в частных общеобразовательных организациях, имеющих государственную аккредитацию для обеспечения школьной формой либо заменяющим ее комплектом детской одежды для посещения школьных занятий и спортивной формой в городе Липецке»;</w:t>
      </w:r>
    </w:p>
    <w:p w:rsidR="00091DED" w:rsidRDefault="00091DED" w:rsidP="00091DE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ab/>
        <w:t>- постановление администрации города Липецка от 17.07.2019 № 1300 «О внесении изменений в постановление администрации города Липецка от 21.12.2016 № 2352».</w:t>
      </w:r>
    </w:p>
    <w:p w:rsidR="00091DED" w:rsidRDefault="00091DED" w:rsidP="00091DED">
      <w:pPr>
        <w:jc w:val="both"/>
        <w:rPr>
          <w:rFonts w:ascii="Times New Roman CYR" w:hAnsi="Times New Roman CYR"/>
          <w:szCs w:val="28"/>
        </w:rPr>
      </w:pPr>
    </w:p>
    <w:p w:rsidR="00091DED" w:rsidRDefault="00091DED" w:rsidP="00091DED">
      <w:pPr>
        <w:jc w:val="both"/>
        <w:rPr>
          <w:rFonts w:ascii="Times New Roman CYR" w:hAnsi="Times New Roman CYR"/>
          <w:szCs w:val="28"/>
        </w:rPr>
      </w:pPr>
      <w:bookmarkStart w:id="0" w:name="_GoBack"/>
      <w:bookmarkEnd w:id="0"/>
    </w:p>
    <w:p w:rsidR="00091DED" w:rsidRDefault="00091DED">
      <w:pPr>
        <w:rPr>
          <w:rFonts w:ascii="Times New Roman CYR" w:hAnsi="Times New Roman CYR"/>
          <w:szCs w:val="28"/>
        </w:rPr>
      </w:pPr>
    </w:p>
    <w:p w:rsidR="00091DED" w:rsidRDefault="00091DED">
      <w:pPr>
        <w:rPr>
          <w:rFonts w:ascii="Times New Roman CYR" w:hAnsi="Times New Roman CYR"/>
          <w:szCs w:val="28"/>
        </w:rPr>
      </w:pPr>
    </w:p>
    <w:p w:rsidR="00091DED" w:rsidRDefault="00091DED">
      <w:pPr>
        <w:rPr>
          <w:rFonts w:ascii="Times New Roman CYR" w:hAnsi="Times New Roman CYR"/>
          <w:szCs w:val="28"/>
        </w:rPr>
      </w:pPr>
    </w:p>
    <w:p w:rsidR="00091DED" w:rsidRDefault="00091DE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>Е.Ю.Уваркина</w:t>
      </w:r>
    </w:p>
    <w:sectPr w:rsidR="00091DED" w:rsidSect="00D25F9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8FC" w:rsidRDefault="00F678FC">
      <w:r>
        <w:separator/>
      </w:r>
    </w:p>
  </w:endnote>
  <w:endnote w:type="continuationSeparator" w:id="0">
    <w:p w:rsidR="00F678FC" w:rsidRDefault="00F67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8FC" w:rsidRDefault="00F678FC">
      <w:r>
        <w:separator/>
      </w:r>
    </w:p>
  </w:footnote>
  <w:footnote w:type="continuationSeparator" w:id="0">
    <w:p w:rsidR="00F678FC" w:rsidRDefault="00F67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35" w:rsidRDefault="005015E5" w:rsidP="00124C6C">
    <w:pPr>
      <w:pStyle w:val="a4"/>
    </w:pPr>
    <w:r>
      <w:t xml:space="preserve">                                                                                   </w:t>
    </w:r>
    <w:r w:rsidR="00E30B13">
      <w:t xml:space="preserve"> </w:t>
    </w:r>
  </w:p>
  <w:p w:rsidR="00124C6C" w:rsidRDefault="00124C6C" w:rsidP="00124C6C">
    <w:pPr>
      <w:pStyle w:val="a4"/>
    </w:pP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091DED"/>
    <w:rsid w:val="00124C6C"/>
    <w:rsid w:val="001312D6"/>
    <w:rsid w:val="00137876"/>
    <w:rsid w:val="0015551C"/>
    <w:rsid w:val="001C38DC"/>
    <w:rsid w:val="001D7E7A"/>
    <w:rsid w:val="00223E2D"/>
    <w:rsid w:val="00296352"/>
    <w:rsid w:val="002A43D7"/>
    <w:rsid w:val="002B5A1A"/>
    <w:rsid w:val="00363D4B"/>
    <w:rsid w:val="00367FCD"/>
    <w:rsid w:val="00403B1E"/>
    <w:rsid w:val="0049271D"/>
    <w:rsid w:val="004E272A"/>
    <w:rsid w:val="005015E5"/>
    <w:rsid w:val="00511939"/>
    <w:rsid w:val="00580B35"/>
    <w:rsid w:val="00605B00"/>
    <w:rsid w:val="00606EF3"/>
    <w:rsid w:val="00626D76"/>
    <w:rsid w:val="00680F08"/>
    <w:rsid w:val="006B4B75"/>
    <w:rsid w:val="006B6E2C"/>
    <w:rsid w:val="007E0F19"/>
    <w:rsid w:val="007F7EF5"/>
    <w:rsid w:val="00880EBA"/>
    <w:rsid w:val="008B2A14"/>
    <w:rsid w:val="008E1CA5"/>
    <w:rsid w:val="009518F7"/>
    <w:rsid w:val="00975F74"/>
    <w:rsid w:val="009F2024"/>
    <w:rsid w:val="009F3182"/>
    <w:rsid w:val="00A953BB"/>
    <w:rsid w:val="00AC0ED3"/>
    <w:rsid w:val="00AC7DF6"/>
    <w:rsid w:val="00AF51DB"/>
    <w:rsid w:val="00B41E39"/>
    <w:rsid w:val="00BB43DC"/>
    <w:rsid w:val="00BC4364"/>
    <w:rsid w:val="00C23ABF"/>
    <w:rsid w:val="00C565CA"/>
    <w:rsid w:val="00C86214"/>
    <w:rsid w:val="00CD0E52"/>
    <w:rsid w:val="00CD3008"/>
    <w:rsid w:val="00D25F90"/>
    <w:rsid w:val="00D710EA"/>
    <w:rsid w:val="00E0049D"/>
    <w:rsid w:val="00E24074"/>
    <w:rsid w:val="00E30B13"/>
    <w:rsid w:val="00EC5401"/>
    <w:rsid w:val="00F678FC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2017-11-21T12:10:00Z</cp:lastPrinted>
  <dcterms:created xsi:type="dcterms:W3CDTF">2021-07-16T11:19:00Z</dcterms:created>
  <dcterms:modified xsi:type="dcterms:W3CDTF">2021-07-16T11:19:00Z</dcterms:modified>
</cp:coreProperties>
</file>