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71" w:rsidRDefault="00096E71" w:rsidP="00096E71">
      <w:pPr>
        <w:widowControl w:val="0"/>
        <w:tabs>
          <w:tab w:val="left" w:pos="4678"/>
        </w:tabs>
        <w:autoSpaceDE w:val="0"/>
        <w:autoSpaceDN w:val="0"/>
        <w:adjustRightInd w:val="0"/>
        <w:rPr>
          <w:sz w:val="24"/>
          <w:szCs w:val="24"/>
        </w:rPr>
      </w:pPr>
      <w:r>
        <w:rPr>
          <w:sz w:val="23"/>
          <w:szCs w:val="23"/>
        </w:rPr>
        <w:t xml:space="preserve">                                                                                </w:t>
      </w:r>
      <w:r>
        <w:rPr>
          <w:sz w:val="24"/>
          <w:szCs w:val="24"/>
        </w:rPr>
        <w:t>Приложение № 1</w:t>
      </w:r>
    </w:p>
    <w:p w:rsidR="00096E71" w:rsidRDefault="00096E71" w:rsidP="00096E71">
      <w:pPr>
        <w:tabs>
          <w:tab w:val="left" w:pos="4678"/>
        </w:tabs>
        <w:ind w:left="4678" w:hanging="709"/>
        <w:contextualSpacing/>
        <w:rPr>
          <w:sz w:val="24"/>
          <w:szCs w:val="24"/>
        </w:rPr>
      </w:pPr>
      <w:r>
        <w:rPr>
          <w:sz w:val="24"/>
          <w:szCs w:val="24"/>
        </w:rPr>
        <w:t xml:space="preserve">           к административному регламенту</w:t>
      </w:r>
    </w:p>
    <w:p w:rsidR="00096E71" w:rsidRDefault="00096E71" w:rsidP="00096E71">
      <w:pPr>
        <w:tabs>
          <w:tab w:val="left" w:pos="4678"/>
        </w:tabs>
        <w:ind w:left="4678" w:hanging="709"/>
        <w:contextualSpacing/>
        <w:rPr>
          <w:sz w:val="24"/>
          <w:szCs w:val="24"/>
        </w:rPr>
      </w:pPr>
      <w:r>
        <w:rPr>
          <w:sz w:val="24"/>
          <w:szCs w:val="24"/>
        </w:rPr>
        <w:t xml:space="preserve">           предоставления муниципальной услуги</w:t>
      </w:r>
    </w:p>
    <w:p w:rsidR="00096E71" w:rsidRDefault="00096E71" w:rsidP="00096E71">
      <w:pPr>
        <w:tabs>
          <w:tab w:val="left" w:pos="4678"/>
        </w:tabs>
        <w:ind w:left="4678" w:hanging="709"/>
        <w:contextualSpacing/>
        <w:rPr>
          <w:rFonts w:eastAsia="Calibri"/>
          <w:sz w:val="24"/>
          <w:szCs w:val="24"/>
        </w:rPr>
      </w:pPr>
      <w:r>
        <w:rPr>
          <w:rFonts w:eastAsia="Calibri"/>
          <w:sz w:val="24"/>
          <w:szCs w:val="24"/>
        </w:rPr>
        <w:t xml:space="preserve">           «</w:t>
      </w:r>
      <w:r>
        <w:rPr>
          <w:rFonts w:eastAsia="Calibri"/>
          <w:sz w:val="24"/>
          <w:szCs w:val="24"/>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eastAsia="Calibri"/>
          <w:sz w:val="24"/>
          <w:szCs w:val="24"/>
        </w:rPr>
        <w:t>»</w:t>
      </w:r>
    </w:p>
    <w:p w:rsidR="00096E71" w:rsidRDefault="00096E71" w:rsidP="00096E71">
      <w:pPr>
        <w:widowControl w:val="0"/>
        <w:autoSpaceDE w:val="0"/>
        <w:autoSpaceDN w:val="0"/>
        <w:adjustRightInd w:val="0"/>
        <w:rPr>
          <w:sz w:val="24"/>
          <w:szCs w:val="24"/>
        </w:rPr>
      </w:pPr>
    </w:p>
    <w:p w:rsidR="00096E71" w:rsidRDefault="00096E71" w:rsidP="00096E71">
      <w:pPr>
        <w:widowControl w:val="0"/>
        <w:autoSpaceDE w:val="0"/>
        <w:autoSpaceDN w:val="0"/>
        <w:adjustRightInd w:val="0"/>
        <w:rPr>
          <w:sz w:val="24"/>
          <w:szCs w:val="24"/>
        </w:rPr>
      </w:pPr>
    </w:p>
    <w:p w:rsidR="00096E71" w:rsidRDefault="00096E71" w:rsidP="00096E71">
      <w:pPr>
        <w:widowControl w:val="0"/>
        <w:autoSpaceDE w:val="0"/>
        <w:autoSpaceDN w:val="0"/>
        <w:adjustRightInd w:val="0"/>
        <w:rPr>
          <w:sz w:val="24"/>
          <w:szCs w:val="24"/>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Форма уведомления</w:t>
      </w: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о планируемых строительстве или реконструкции объекта</w:t>
      </w: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индивидуального жилищного строительства или садового дома</w:t>
      </w:r>
    </w:p>
    <w:p w:rsidR="00096E71" w:rsidRDefault="00096E71" w:rsidP="00096E71">
      <w:pPr>
        <w:autoSpaceDE w:val="0"/>
        <w:autoSpaceDN w:val="0"/>
        <w:adjustRightInd w:val="0"/>
        <w:jc w:val="right"/>
        <w:outlineLvl w:val="0"/>
        <w:rPr>
          <w:rFonts w:eastAsia="Calibri"/>
          <w:szCs w:val="28"/>
          <w:lang w:eastAsia="en-US"/>
        </w:rPr>
      </w:pPr>
    </w:p>
    <w:p w:rsidR="00096E71" w:rsidRDefault="00096E71" w:rsidP="00096E71">
      <w:pPr>
        <w:autoSpaceDE w:val="0"/>
        <w:autoSpaceDN w:val="0"/>
        <w:adjustRightInd w:val="0"/>
        <w:jc w:val="right"/>
        <w:outlineLvl w:val="0"/>
        <w:rPr>
          <w:rFonts w:eastAsia="Calibri"/>
          <w:szCs w:val="28"/>
          <w:lang w:eastAsia="en-US"/>
        </w:rPr>
      </w:pPr>
      <w:r>
        <w:rPr>
          <w:rFonts w:eastAsia="Calibri"/>
          <w:szCs w:val="28"/>
          <w:lang w:eastAsia="en-US"/>
        </w:rPr>
        <w:t>"__" _________ 20__ г.</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widowControl w:val="0"/>
        <w:autoSpaceDE w:val="0"/>
        <w:autoSpaceDN w:val="0"/>
        <w:jc w:val="center"/>
        <w:rPr>
          <w:rFonts w:eastAsia="Calibri"/>
          <w:b/>
          <w:szCs w:val="28"/>
          <w:u w:val="single"/>
        </w:rPr>
      </w:pPr>
      <w:r>
        <w:rPr>
          <w:rFonts w:eastAsia="Calibri"/>
          <w:b/>
          <w:szCs w:val="28"/>
          <w:u w:val="single"/>
        </w:rPr>
        <w:t>Департамент градостроительства и архитектуры администрации</w:t>
      </w:r>
    </w:p>
    <w:p w:rsidR="00096E71" w:rsidRDefault="00096E71" w:rsidP="00096E71">
      <w:pPr>
        <w:widowControl w:val="0"/>
        <w:autoSpaceDE w:val="0"/>
        <w:autoSpaceDN w:val="0"/>
        <w:jc w:val="center"/>
        <w:rPr>
          <w:rFonts w:eastAsia="Calibri"/>
          <w:szCs w:val="28"/>
          <w:u w:val="single"/>
        </w:rPr>
      </w:pPr>
      <w:r>
        <w:rPr>
          <w:rFonts w:eastAsia="Calibri"/>
          <w:b/>
          <w:szCs w:val="28"/>
          <w:u w:val="single"/>
        </w:rPr>
        <w:t xml:space="preserve"> города Липецка</w:t>
      </w:r>
    </w:p>
    <w:p w:rsidR="00096E71" w:rsidRDefault="00096E71" w:rsidP="00096E71">
      <w:pPr>
        <w:widowControl w:val="0"/>
        <w:autoSpaceDE w:val="0"/>
        <w:autoSpaceDN w:val="0"/>
        <w:jc w:val="center"/>
        <w:rPr>
          <w:rFonts w:eastAsia="Calibri"/>
          <w:sz w:val="20"/>
        </w:rPr>
      </w:pPr>
      <w:r>
        <w:rPr>
          <w:rFonts w:eastAsia="Calibri"/>
          <w:sz w:val="20"/>
        </w:rPr>
        <w:t>(</w:t>
      </w:r>
      <w:r>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Pr>
          <w:rFonts w:eastAsia="Calibri"/>
          <w:sz w:val="20"/>
        </w:rPr>
        <w:t>)</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1. Сведения о застройщике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968"/>
      </w:tblGrid>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outlineLvl w:val="1"/>
              <w:rPr>
                <w:rFonts w:eastAsia="Calibri"/>
                <w:szCs w:val="28"/>
                <w:lang w:eastAsia="en-US"/>
              </w:rPr>
            </w:pPr>
            <w:r>
              <w:rPr>
                <w:rFonts w:eastAsia="Calibri"/>
                <w:szCs w:val="28"/>
                <w:lang w:eastAsia="en-US"/>
              </w:rPr>
              <w:t>1.1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физическом лице, в случае если застройщиком является физическое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Фамилия, имя, отчество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Место жительства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Реквизиты документа, удостоверяющего личность</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outlineLvl w:val="1"/>
              <w:rPr>
                <w:rFonts w:eastAsia="Calibri"/>
                <w:szCs w:val="28"/>
                <w:lang w:eastAsia="en-US"/>
              </w:rPr>
            </w:pPr>
            <w:r>
              <w:rPr>
                <w:rFonts w:eastAsia="Calibri"/>
                <w:szCs w:val="28"/>
                <w:lang w:eastAsia="en-US"/>
              </w:rPr>
              <w:lastRenderedPageBreak/>
              <w:t>1.2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юридическом лице, в случае если застройщиком является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Наименование</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Место нахождения</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1.2.4</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autoSpaceDE w:val="0"/>
        <w:autoSpaceDN w:val="0"/>
        <w:adjustRightInd w:val="0"/>
        <w:jc w:val="both"/>
        <w:rPr>
          <w:rFonts w:eastAsia="Calibri"/>
          <w:szCs w:val="28"/>
          <w:lang w:eastAsia="en-US"/>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2. Сведения о земельном участке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968"/>
      </w:tblGrid>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Кадастровый номер земельного участка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Адрес или описание местоположения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праве застройщика на земельный участок (правоустанавливающие документы)</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2.4</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наличии прав иных лиц на земельный участок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2.5</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виде разрешенного использования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3.</w:t>
      </w: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 xml:space="preserve"> Сведения об объекте капитального строительства</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968"/>
      </w:tblGrid>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Цель подачи уведомления (строительство или реконструкция)</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lastRenderedPageBreak/>
              <w:t>3.3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планируемых параметрах:</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3.3.1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Количество надземных этажей</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3.3.2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Высота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3.3.3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об отступах от границ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3.3.4</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Площадь застройки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3.3.5</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3.4</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autoSpaceDE w:val="0"/>
        <w:autoSpaceDN w:val="0"/>
        <w:adjustRightInd w:val="0"/>
        <w:jc w:val="both"/>
        <w:rPr>
          <w:rFonts w:eastAsia="Calibri"/>
          <w:szCs w:val="28"/>
          <w:lang w:eastAsia="en-US"/>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4. Схематичное изображение планируемого</w:t>
      </w: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к строительству или реконструкции объекта капитального</w:t>
      </w: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строительства на земельном участке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498"/>
      </w:tblGrid>
      <w:tr w:rsidR="00096E71" w:rsidTr="00096E71">
        <w:tc>
          <w:tcPr>
            <w:tcW w:w="9498" w:type="dxa"/>
            <w:tcBorders>
              <w:top w:val="single" w:sz="4" w:space="0" w:color="auto"/>
              <w:left w:val="single" w:sz="4" w:space="0" w:color="auto"/>
              <w:bottom w:val="nil"/>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9498" w:type="dxa"/>
            <w:tcBorders>
              <w:top w:val="nil"/>
              <w:left w:val="single" w:sz="4" w:space="0" w:color="auto"/>
              <w:bottom w:val="nil"/>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rPr>
          <w:trHeight w:val="23"/>
        </w:trPr>
        <w:tc>
          <w:tcPr>
            <w:tcW w:w="9498" w:type="dxa"/>
            <w:tcBorders>
              <w:top w:val="nil"/>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autoSpaceDE w:val="0"/>
        <w:autoSpaceDN w:val="0"/>
        <w:adjustRightInd w:val="0"/>
        <w:jc w:val="both"/>
        <w:rPr>
          <w:rFonts w:eastAsia="Calibri"/>
          <w:szCs w:val="28"/>
          <w:lang w:eastAsia="en-US"/>
        </w:rPr>
      </w:pPr>
    </w:p>
    <w:p w:rsidR="00096E71" w:rsidRDefault="00096E71" w:rsidP="00096E71">
      <w:pPr>
        <w:autoSpaceDE w:val="0"/>
        <w:autoSpaceDN w:val="0"/>
        <w:adjustRightInd w:val="0"/>
        <w:outlineLvl w:val="0"/>
        <w:rPr>
          <w:rFonts w:eastAsia="Calibri"/>
          <w:szCs w:val="28"/>
          <w:lang w:eastAsia="en-US"/>
        </w:rPr>
      </w:pPr>
      <w:r>
        <w:rPr>
          <w:rFonts w:eastAsia="Calibri"/>
          <w:szCs w:val="28"/>
          <w:lang w:eastAsia="en-US"/>
        </w:rPr>
        <w:t>Почтовый адрес и (или) адрес электронной почты для связи: ________________</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____________________________________________________________________</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ind w:firstLine="709"/>
        <w:jc w:val="both"/>
        <w:outlineLvl w:val="0"/>
        <w:rPr>
          <w:rFonts w:eastAsia="Calibri"/>
          <w:szCs w:val="28"/>
          <w:lang w:eastAsia="en-US"/>
        </w:rPr>
      </w:pPr>
      <w:r>
        <w:rPr>
          <w:rFonts w:eastAsia="Calibri"/>
          <w:szCs w:val="28"/>
          <w:lang w:eastAsia="en-US"/>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Pr>
          <w:rFonts w:eastAsia="Calibri"/>
          <w:szCs w:val="28"/>
          <w:lang w:eastAsia="en-US"/>
        </w:rPr>
        <w:lastRenderedPageBreak/>
        <w:t>индивидуального жилищного строительства или садового дома на земельном участке прошу направить следующим способом:</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____________________________________________________________________</w:t>
      </w:r>
    </w:p>
    <w:p w:rsidR="00096E71" w:rsidRDefault="00096E71" w:rsidP="00096E71">
      <w:pPr>
        <w:autoSpaceDE w:val="0"/>
        <w:autoSpaceDN w:val="0"/>
        <w:adjustRightInd w:val="0"/>
        <w:jc w:val="both"/>
        <w:outlineLvl w:val="0"/>
        <w:rPr>
          <w:rFonts w:eastAsia="Calibri"/>
          <w:sz w:val="24"/>
          <w:szCs w:val="24"/>
          <w:lang w:eastAsia="en-US"/>
        </w:rPr>
      </w:pPr>
      <w:r>
        <w:rPr>
          <w:rFonts w:eastAsia="Calibri"/>
          <w:sz w:val="24"/>
          <w:szCs w:val="24"/>
          <w:lang w:eastAsia="en-US"/>
        </w:rPr>
        <w:t xml:space="preserve">(путем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w:t>
      </w:r>
      <w:proofErr w:type="gramStart"/>
      <w:r>
        <w:rPr>
          <w:rFonts w:eastAsia="Calibri"/>
          <w:sz w:val="24"/>
          <w:szCs w:val="24"/>
          <w:lang w:eastAsia="en-US"/>
        </w:rPr>
        <w:t>исполнительной  власти</w:t>
      </w:r>
      <w:proofErr w:type="gramEnd"/>
      <w:r>
        <w:rPr>
          <w:rFonts w:eastAsia="Calibri"/>
          <w:sz w:val="24"/>
          <w:szCs w:val="24"/>
          <w:lang w:eastAsia="en-US"/>
        </w:rPr>
        <w:t xml:space="preserve"> субъекта Российской Федерации или органе местного самоуправления, в том числе через многофункциональный центр).</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 xml:space="preserve"> Настоящим уведомлением подтверждаю, что _____________________________</w:t>
      </w:r>
    </w:p>
    <w:p w:rsidR="00096E71" w:rsidRDefault="00096E71" w:rsidP="00096E71">
      <w:pPr>
        <w:autoSpaceDE w:val="0"/>
        <w:autoSpaceDN w:val="0"/>
        <w:adjustRightInd w:val="0"/>
        <w:jc w:val="both"/>
        <w:outlineLvl w:val="0"/>
        <w:rPr>
          <w:rFonts w:eastAsia="Calibri"/>
          <w:sz w:val="20"/>
          <w:lang w:eastAsia="en-US"/>
        </w:rPr>
      </w:pPr>
      <w:r>
        <w:rPr>
          <w:rFonts w:eastAsia="Calibri"/>
          <w:szCs w:val="28"/>
          <w:lang w:eastAsia="en-US"/>
        </w:rPr>
        <w:t xml:space="preserve">                                                </w:t>
      </w:r>
      <w:r>
        <w:rPr>
          <w:rFonts w:eastAsia="Calibri"/>
          <w:sz w:val="20"/>
          <w:lang w:eastAsia="en-US"/>
        </w:rPr>
        <w:t>(объект индивидуального жилищного строительства или садовый дом)</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не предназначен для раздела на самостоятельные объекты недвижимости.</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Настоящим уведомлением я ____________________________________________</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____________________________________________________________________</w:t>
      </w:r>
    </w:p>
    <w:p w:rsidR="00096E71" w:rsidRDefault="00096E71" w:rsidP="00096E71">
      <w:pPr>
        <w:autoSpaceDE w:val="0"/>
        <w:autoSpaceDN w:val="0"/>
        <w:adjustRightInd w:val="0"/>
        <w:jc w:val="both"/>
        <w:outlineLvl w:val="0"/>
        <w:rPr>
          <w:rFonts w:eastAsia="Calibri"/>
          <w:sz w:val="20"/>
          <w:lang w:eastAsia="en-US"/>
        </w:rPr>
      </w:pPr>
      <w:r>
        <w:rPr>
          <w:rFonts w:eastAsia="Calibri"/>
          <w:sz w:val="20"/>
          <w:lang w:eastAsia="en-US"/>
        </w:rPr>
        <w:t xml:space="preserve">                                                                     (фамилия, имя, отчество (при наличии)</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 xml:space="preserve">даю </w:t>
      </w:r>
      <w:proofErr w:type="gramStart"/>
      <w:r>
        <w:rPr>
          <w:rFonts w:eastAsia="Calibri"/>
          <w:szCs w:val="28"/>
          <w:lang w:eastAsia="en-US"/>
        </w:rPr>
        <w:t>согласие  на</w:t>
      </w:r>
      <w:proofErr w:type="gramEnd"/>
      <w:r>
        <w:rPr>
          <w:rFonts w:eastAsia="Calibri"/>
          <w:szCs w:val="28"/>
          <w:lang w:eastAsia="en-US"/>
        </w:rPr>
        <w:t xml:space="preserve"> обработку персональных данных (в случае если застройщиком</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является физическое лицо).</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      ___________  _____________________________</w:t>
      </w:r>
    </w:p>
    <w:p w:rsidR="00096E71" w:rsidRDefault="00096E71" w:rsidP="00096E71">
      <w:pPr>
        <w:autoSpaceDE w:val="0"/>
        <w:autoSpaceDN w:val="0"/>
        <w:adjustRightInd w:val="0"/>
        <w:jc w:val="both"/>
        <w:outlineLvl w:val="0"/>
        <w:rPr>
          <w:rFonts w:eastAsia="Calibri"/>
          <w:sz w:val="20"/>
          <w:lang w:eastAsia="en-US"/>
        </w:rPr>
      </w:pPr>
      <w:r>
        <w:rPr>
          <w:rFonts w:eastAsia="Calibri"/>
          <w:sz w:val="20"/>
          <w:lang w:eastAsia="en-US"/>
        </w:rPr>
        <w:t xml:space="preserve">(должность, в случае если                                     </w:t>
      </w:r>
      <w:proofErr w:type="gramStart"/>
      <w:r>
        <w:rPr>
          <w:rFonts w:eastAsia="Calibri"/>
          <w:sz w:val="20"/>
          <w:lang w:eastAsia="en-US"/>
        </w:rPr>
        <w:t xml:space="preserve">   (</w:t>
      </w:r>
      <w:proofErr w:type="gramEnd"/>
      <w:r>
        <w:rPr>
          <w:rFonts w:eastAsia="Calibri"/>
          <w:sz w:val="20"/>
          <w:lang w:eastAsia="en-US"/>
        </w:rPr>
        <w:t>подпись)                              (расшифровка подписи)</w:t>
      </w:r>
    </w:p>
    <w:p w:rsidR="00096E71" w:rsidRDefault="00096E71" w:rsidP="00096E71">
      <w:pPr>
        <w:autoSpaceDE w:val="0"/>
        <w:autoSpaceDN w:val="0"/>
        <w:adjustRightInd w:val="0"/>
        <w:jc w:val="both"/>
        <w:outlineLvl w:val="0"/>
        <w:rPr>
          <w:rFonts w:eastAsia="Calibri"/>
          <w:sz w:val="20"/>
          <w:lang w:eastAsia="en-US"/>
        </w:rPr>
      </w:pPr>
      <w:r>
        <w:rPr>
          <w:rFonts w:eastAsia="Calibri"/>
          <w:sz w:val="20"/>
          <w:lang w:eastAsia="en-US"/>
        </w:rPr>
        <w:t xml:space="preserve">   застройщиком является</w:t>
      </w:r>
    </w:p>
    <w:p w:rsidR="00096E71" w:rsidRDefault="00096E71" w:rsidP="00096E71">
      <w:pPr>
        <w:autoSpaceDE w:val="0"/>
        <w:autoSpaceDN w:val="0"/>
        <w:adjustRightInd w:val="0"/>
        <w:jc w:val="both"/>
        <w:outlineLvl w:val="0"/>
        <w:rPr>
          <w:rFonts w:eastAsia="Calibri"/>
          <w:sz w:val="20"/>
          <w:lang w:eastAsia="en-US"/>
        </w:rPr>
      </w:pPr>
      <w:r>
        <w:rPr>
          <w:rFonts w:eastAsia="Calibri"/>
          <w:sz w:val="20"/>
          <w:lang w:eastAsia="en-US"/>
        </w:rPr>
        <w:t xml:space="preserve">     юридическое лицо)</w:t>
      </w:r>
    </w:p>
    <w:p w:rsidR="00096E71" w:rsidRDefault="00096E71" w:rsidP="00096E71">
      <w:pPr>
        <w:autoSpaceDE w:val="0"/>
        <w:autoSpaceDN w:val="0"/>
        <w:adjustRightInd w:val="0"/>
        <w:jc w:val="both"/>
        <w:outlineLvl w:val="0"/>
        <w:rPr>
          <w:rFonts w:eastAsia="Calibri"/>
          <w:sz w:val="20"/>
          <w:lang w:eastAsia="en-US"/>
        </w:rPr>
      </w:pP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 xml:space="preserve">            М.П.</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 xml:space="preserve">       (при наличии)</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К настоящему уведомлению прилагаются:</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____________________________________________________________________</w:t>
      </w: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____________________________________________________________________</w:t>
      </w:r>
    </w:p>
    <w:p w:rsidR="00096E71" w:rsidRDefault="00096E71" w:rsidP="00096E71">
      <w:pPr>
        <w:autoSpaceDE w:val="0"/>
        <w:autoSpaceDN w:val="0"/>
        <w:adjustRightInd w:val="0"/>
        <w:spacing w:after="200" w:line="276" w:lineRule="auto"/>
        <w:jc w:val="both"/>
        <w:rPr>
          <w:kern w:val="32"/>
          <w:sz w:val="24"/>
          <w:szCs w:val="24"/>
        </w:rPr>
      </w:pPr>
      <w:r>
        <w:rPr>
          <w:rFonts w:eastAsia="Calibri"/>
          <w:sz w:val="24"/>
          <w:szCs w:val="24"/>
          <w:lang w:eastAsia="en-US"/>
        </w:rPr>
        <w:t>(</w:t>
      </w:r>
      <w:r>
        <w:rPr>
          <w:kern w:val="32"/>
          <w:sz w:val="24"/>
          <w:szCs w:val="24"/>
        </w:rPr>
        <w:t xml:space="preserve">документы, предусмотренные </w:t>
      </w:r>
      <w:hyperlink r:id="rId4" w:history="1">
        <w:r>
          <w:rPr>
            <w:rStyle w:val="a3"/>
            <w:kern w:val="32"/>
            <w:sz w:val="24"/>
            <w:szCs w:val="24"/>
          </w:rPr>
          <w:t>частью 3 статьи 51.1</w:t>
        </w:r>
      </w:hyperlink>
      <w:r>
        <w:rPr>
          <w:kern w:val="32"/>
          <w:sz w:val="24"/>
          <w:szCs w:val="24"/>
        </w:rPr>
        <w:t xml:space="preserve"> Градостроительного кодекса Российской Федерации)</w:t>
      </w: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p>
    <w:p w:rsidR="00096E71" w:rsidRDefault="00096E71" w:rsidP="00096E71">
      <w:pPr>
        <w:autoSpaceDE w:val="0"/>
        <w:autoSpaceDN w:val="0"/>
        <w:adjustRightInd w:val="0"/>
        <w:jc w:val="both"/>
        <w:outlineLvl w:val="0"/>
        <w:rPr>
          <w:szCs w:val="28"/>
        </w:rPr>
      </w:pPr>
      <w:r>
        <w:rPr>
          <w:noProof/>
        </w:rPr>
        <mc:AlternateContent>
          <mc:Choice Requires="wps">
            <w:drawing>
              <wp:anchor distT="4294967294" distB="4294967294" distL="114298" distR="114298" simplePos="0" relativeHeight="251659264" behindDoc="0" locked="0" layoutInCell="1" allowOverlap="1" wp14:anchorId="684FA15E" wp14:editId="51EE91DA">
                <wp:simplePos x="0" y="0"/>
                <wp:positionH relativeFrom="column">
                  <wp:posOffset>3244850</wp:posOffset>
                </wp:positionH>
                <wp:positionV relativeFrom="paragraph">
                  <wp:posOffset>109855</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F419BC" id="Прямая соединительная линия 2"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55.5pt,8.65pt" to="255.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" strokecolor="#4a7ebb">
                <o:lock v:ext="edit" shapetype="f"/>
              </v:line>
            </w:pict>
          </mc:Fallback>
        </mc:AlternateContent>
      </w:r>
      <w:r>
        <w:rPr>
          <w:noProof/>
          <w:szCs w:val="28"/>
        </w:rPr>
        <w:t>В.Е.Катасонова</w:t>
      </w: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rPr>
          <w:rFonts w:ascii="Times New Roman CYR" w:hAnsi="Times New Roman CYR"/>
          <w:szCs w:val="28"/>
        </w:rPr>
      </w:pPr>
    </w:p>
    <w:p w:rsidR="00096E71" w:rsidRDefault="00096E71" w:rsidP="00096E71">
      <w:pPr>
        <w:widowControl w:val="0"/>
        <w:autoSpaceDE w:val="0"/>
        <w:autoSpaceDN w:val="0"/>
        <w:adjustRightInd w:val="0"/>
        <w:ind w:left="4248" w:firstLine="288"/>
        <w:contextualSpacing/>
        <w:rPr>
          <w:rFonts w:ascii="Times New Roman CYR" w:hAnsi="Times New Roman CYR"/>
          <w:szCs w:val="28"/>
        </w:rPr>
      </w:pPr>
    </w:p>
    <w:p w:rsidR="00096E71" w:rsidRDefault="00096E71" w:rsidP="00096E71">
      <w:pPr>
        <w:widowControl w:val="0"/>
        <w:autoSpaceDE w:val="0"/>
        <w:autoSpaceDN w:val="0"/>
        <w:adjustRightInd w:val="0"/>
        <w:ind w:left="4248" w:firstLine="288"/>
        <w:contextualSpacing/>
        <w:rPr>
          <w:sz w:val="24"/>
          <w:szCs w:val="24"/>
        </w:rPr>
      </w:pPr>
      <w:r>
        <w:rPr>
          <w:sz w:val="24"/>
          <w:szCs w:val="24"/>
        </w:rPr>
        <w:lastRenderedPageBreak/>
        <w:t>Приложение № 2</w:t>
      </w:r>
    </w:p>
    <w:p w:rsidR="00096E71" w:rsidRDefault="00096E71" w:rsidP="00096E71">
      <w:pPr>
        <w:ind w:left="4536"/>
        <w:contextualSpacing/>
        <w:rPr>
          <w:sz w:val="24"/>
          <w:szCs w:val="24"/>
        </w:rPr>
      </w:pPr>
      <w:r>
        <w:rPr>
          <w:sz w:val="24"/>
          <w:szCs w:val="24"/>
        </w:rPr>
        <w:t>к административному регламенту предоставления муниципальной услуги</w:t>
      </w:r>
    </w:p>
    <w:p w:rsidR="00096E71" w:rsidRDefault="00096E71" w:rsidP="00096E71">
      <w:pPr>
        <w:ind w:left="4536"/>
        <w:contextualSpacing/>
        <w:rPr>
          <w:rFonts w:eastAsia="Calibri"/>
          <w:sz w:val="24"/>
          <w:szCs w:val="24"/>
        </w:rPr>
      </w:pPr>
      <w:r>
        <w:rPr>
          <w:rFonts w:eastAsia="Calibri"/>
          <w:sz w:val="24"/>
          <w:szCs w:val="24"/>
        </w:rPr>
        <w:t>«</w:t>
      </w:r>
      <w:r>
        <w:rPr>
          <w:rFonts w:eastAsia="Calibri"/>
          <w:sz w:val="24"/>
          <w:szCs w:val="24"/>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96E71" w:rsidRDefault="00096E71" w:rsidP="00096E71">
      <w:pPr>
        <w:widowControl w:val="0"/>
        <w:autoSpaceDE w:val="0"/>
        <w:autoSpaceDN w:val="0"/>
        <w:adjustRightInd w:val="0"/>
        <w:jc w:val="center"/>
        <w:rPr>
          <w:szCs w:val="28"/>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Форма уведомления</w:t>
      </w:r>
    </w:p>
    <w:p w:rsidR="00096E71" w:rsidRDefault="00096E71" w:rsidP="00096E71">
      <w:pPr>
        <w:keepNext/>
        <w:keepLines/>
        <w:widowControl w:val="0"/>
        <w:ind w:left="100"/>
        <w:contextualSpacing/>
        <w:jc w:val="center"/>
        <w:outlineLvl w:val="3"/>
        <w:rPr>
          <w:rFonts w:eastAsia="Calibri"/>
          <w:bCs/>
          <w:color w:val="000000"/>
          <w:szCs w:val="28"/>
          <w:shd w:val="clear" w:color="auto" w:fill="FFFFFF"/>
          <w:lang w:eastAsia="en-US"/>
        </w:rPr>
      </w:pPr>
      <w:r>
        <w:rPr>
          <w:rFonts w:eastAsia="Calibri"/>
          <w:bCs/>
          <w:color w:val="000000"/>
          <w:szCs w:val="28"/>
          <w:shd w:val="clear" w:color="auto" w:fill="FFFFFF"/>
          <w:lang w:eastAsia="en-US"/>
        </w:rPr>
        <w:t>об изменении параметров планируемого строительства</w:t>
      </w:r>
    </w:p>
    <w:p w:rsidR="00096E71" w:rsidRDefault="00096E71" w:rsidP="00096E71">
      <w:pPr>
        <w:keepNext/>
        <w:keepLines/>
        <w:widowControl w:val="0"/>
        <w:ind w:left="100"/>
        <w:contextualSpacing/>
        <w:jc w:val="center"/>
        <w:outlineLvl w:val="3"/>
        <w:rPr>
          <w:rFonts w:eastAsia="Calibri"/>
          <w:bCs/>
          <w:color w:val="000000"/>
          <w:szCs w:val="28"/>
          <w:shd w:val="clear" w:color="auto" w:fill="FFFFFF"/>
          <w:lang w:eastAsia="en-US"/>
        </w:rPr>
      </w:pPr>
      <w:r>
        <w:rPr>
          <w:rFonts w:eastAsia="Calibri"/>
          <w:bCs/>
          <w:color w:val="000000"/>
          <w:szCs w:val="28"/>
          <w:shd w:val="clear" w:color="auto" w:fill="FFFFFF"/>
          <w:lang w:eastAsia="en-US"/>
        </w:rPr>
        <w:t xml:space="preserve">или реконструкции объекта индивидуального жилищного строительства </w:t>
      </w:r>
    </w:p>
    <w:p w:rsidR="00096E71" w:rsidRDefault="00096E71" w:rsidP="00096E71">
      <w:pPr>
        <w:keepNext/>
        <w:keepLines/>
        <w:widowControl w:val="0"/>
        <w:ind w:left="100"/>
        <w:contextualSpacing/>
        <w:jc w:val="center"/>
        <w:outlineLvl w:val="3"/>
        <w:rPr>
          <w:rFonts w:eastAsia="Calibri"/>
          <w:bCs/>
          <w:color w:val="000000"/>
          <w:szCs w:val="28"/>
          <w:shd w:val="clear" w:color="auto" w:fill="FFFFFF"/>
          <w:lang w:eastAsia="en-US"/>
        </w:rPr>
      </w:pPr>
      <w:r>
        <w:rPr>
          <w:rFonts w:eastAsia="Calibri"/>
          <w:bCs/>
          <w:color w:val="000000"/>
          <w:szCs w:val="28"/>
          <w:shd w:val="clear" w:color="auto" w:fill="FFFFFF"/>
          <w:lang w:eastAsia="en-US"/>
        </w:rPr>
        <w:t xml:space="preserve">или садового дома                                      </w:t>
      </w:r>
    </w:p>
    <w:p w:rsidR="00096E71" w:rsidRDefault="00096E71" w:rsidP="00096E71">
      <w:pPr>
        <w:autoSpaceDE w:val="0"/>
        <w:autoSpaceDN w:val="0"/>
        <w:adjustRightInd w:val="0"/>
        <w:jc w:val="center"/>
        <w:outlineLvl w:val="0"/>
        <w:rPr>
          <w:rFonts w:eastAsia="Calibri"/>
          <w:szCs w:val="28"/>
          <w:lang w:eastAsia="en-US"/>
        </w:rPr>
      </w:pPr>
    </w:p>
    <w:p w:rsidR="00096E71" w:rsidRDefault="00096E71" w:rsidP="00096E71">
      <w:pPr>
        <w:autoSpaceDE w:val="0"/>
        <w:autoSpaceDN w:val="0"/>
        <w:adjustRightInd w:val="0"/>
        <w:jc w:val="both"/>
        <w:outlineLvl w:val="0"/>
        <w:rPr>
          <w:rFonts w:eastAsia="Calibri"/>
          <w:szCs w:val="28"/>
          <w:lang w:eastAsia="en-US"/>
        </w:rPr>
      </w:pPr>
      <w:r>
        <w:rPr>
          <w:rFonts w:eastAsia="Calibri"/>
          <w:szCs w:val="28"/>
          <w:lang w:eastAsia="en-US"/>
        </w:rPr>
        <w:t xml:space="preserve">                                                                                               "__" _________ 20__ г.</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widowControl w:val="0"/>
        <w:autoSpaceDE w:val="0"/>
        <w:autoSpaceDN w:val="0"/>
        <w:jc w:val="center"/>
        <w:rPr>
          <w:rFonts w:eastAsia="Calibri"/>
          <w:b/>
          <w:szCs w:val="28"/>
          <w:u w:val="single"/>
        </w:rPr>
      </w:pPr>
      <w:r>
        <w:rPr>
          <w:rFonts w:eastAsia="Calibri"/>
          <w:b/>
          <w:szCs w:val="28"/>
          <w:u w:val="single"/>
        </w:rPr>
        <w:t xml:space="preserve">Департамент градостроительства и архитектуры администрации </w:t>
      </w:r>
    </w:p>
    <w:p w:rsidR="00096E71" w:rsidRDefault="00096E71" w:rsidP="00096E71">
      <w:pPr>
        <w:widowControl w:val="0"/>
        <w:autoSpaceDE w:val="0"/>
        <w:autoSpaceDN w:val="0"/>
        <w:jc w:val="center"/>
        <w:rPr>
          <w:rFonts w:eastAsia="Calibri"/>
          <w:szCs w:val="28"/>
          <w:u w:val="single"/>
        </w:rPr>
      </w:pPr>
      <w:r>
        <w:rPr>
          <w:rFonts w:eastAsia="Calibri"/>
          <w:b/>
          <w:szCs w:val="28"/>
          <w:u w:val="single"/>
        </w:rPr>
        <w:t>города Липецка</w:t>
      </w:r>
    </w:p>
    <w:p w:rsidR="00096E71" w:rsidRDefault="00096E71" w:rsidP="00096E71">
      <w:pPr>
        <w:widowControl w:val="0"/>
        <w:autoSpaceDE w:val="0"/>
        <w:autoSpaceDN w:val="0"/>
        <w:jc w:val="center"/>
        <w:rPr>
          <w:rFonts w:eastAsia="Calibri"/>
          <w:sz w:val="20"/>
        </w:rPr>
      </w:pPr>
      <w:r>
        <w:rPr>
          <w:rFonts w:eastAsia="Calibri"/>
          <w:sz w:val="20"/>
        </w:rPr>
        <w:t>(</w:t>
      </w:r>
      <w:r>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Pr>
          <w:rFonts w:eastAsia="Calibri"/>
          <w:sz w:val="20"/>
        </w:rPr>
        <w:t>)</w:t>
      </w:r>
    </w:p>
    <w:p w:rsidR="00096E71" w:rsidRDefault="00096E71" w:rsidP="00096E71">
      <w:pPr>
        <w:autoSpaceDE w:val="0"/>
        <w:autoSpaceDN w:val="0"/>
        <w:adjustRightInd w:val="0"/>
        <w:jc w:val="both"/>
        <w:outlineLvl w:val="0"/>
        <w:rPr>
          <w:rFonts w:eastAsia="Calibri"/>
          <w:szCs w:val="28"/>
          <w:lang w:eastAsia="en-US"/>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1. Сведения о застройщике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968"/>
      </w:tblGrid>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outlineLvl w:val="1"/>
              <w:rPr>
                <w:rFonts w:eastAsia="Calibri"/>
                <w:szCs w:val="28"/>
                <w:lang w:eastAsia="en-US"/>
              </w:rPr>
            </w:pPr>
            <w:r>
              <w:rPr>
                <w:rFonts w:eastAsia="Calibri"/>
                <w:szCs w:val="28"/>
                <w:lang w:eastAsia="en-US"/>
              </w:rPr>
              <w:t>1.1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Сведения о физическом лице, в случае если застройщиком является физическое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Фамилия, имя, отчество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Место жительства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1.1.3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Реквизиты документа, удостоверяющего личность</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outlineLvl w:val="1"/>
              <w:rPr>
                <w:rFonts w:eastAsia="Calibri"/>
                <w:szCs w:val="28"/>
                <w:lang w:eastAsia="en-US"/>
              </w:rPr>
            </w:pPr>
            <w:r>
              <w:rPr>
                <w:rFonts w:eastAsia="Calibri"/>
                <w:szCs w:val="28"/>
                <w:lang w:eastAsia="en-US"/>
              </w:rPr>
              <w:lastRenderedPageBreak/>
              <w:t>1.2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Сведения о юридическом лице, в случае если застройщиком является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Наименование</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Место нахождения</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1.2.3</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ind w:right="-62"/>
              <w:contextualSpacing/>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1.2.4</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autoSpaceDE w:val="0"/>
        <w:autoSpaceDN w:val="0"/>
        <w:adjustRightInd w:val="0"/>
        <w:jc w:val="both"/>
        <w:rPr>
          <w:rFonts w:eastAsia="Calibri"/>
          <w:szCs w:val="28"/>
          <w:lang w:eastAsia="en-US"/>
        </w:rPr>
      </w:pPr>
    </w:p>
    <w:p w:rsidR="00096E71" w:rsidRDefault="00096E71" w:rsidP="00096E71">
      <w:pPr>
        <w:autoSpaceDE w:val="0"/>
        <w:autoSpaceDN w:val="0"/>
        <w:adjustRightInd w:val="0"/>
        <w:jc w:val="center"/>
        <w:outlineLvl w:val="0"/>
        <w:rPr>
          <w:rFonts w:eastAsia="Calibri"/>
          <w:szCs w:val="28"/>
          <w:lang w:eastAsia="en-US"/>
        </w:rPr>
      </w:pPr>
      <w:r>
        <w:rPr>
          <w:rFonts w:eastAsia="Calibri"/>
          <w:szCs w:val="28"/>
          <w:lang w:eastAsia="en-US"/>
        </w:rPr>
        <w:t>2. Сведения о земельном участке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968"/>
      </w:tblGrid>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2.1</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Кадастровый номер земельного участка (при наличии)</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r w:rsidR="00096E71" w:rsidTr="00096E71">
        <w:tc>
          <w:tcPr>
            <w:tcW w:w="85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rPr>
                <w:rFonts w:eastAsia="Calibri"/>
                <w:szCs w:val="28"/>
                <w:lang w:eastAsia="en-US"/>
              </w:rPr>
            </w:pPr>
            <w:r>
              <w:rPr>
                <w:rFonts w:eastAsia="Calibri"/>
                <w:szCs w:val="28"/>
                <w:lang w:eastAsia="en-US"/>
              </w:rPr>
              <w:t>2.2</w:t>
            </w:r>
          </w:p>
        </w:tc>
        <w:tc>
          <w:tcPr>
            <w:tcW w:w="4680" w:type="dxa"/>
            <w:tcBorders>
              <w:top w:val="single" w:sz="4" w:space="0" w:color="auto"/>
              <w:left w:val="single" w:sz="4" w:space="0" w:color="auto"/>
              <w:bottom w:val="single" w:sz="4" w:space="0" w:color="auto"/>
              <w:right w:val="single" w:sz="4" w:space="0" w:color="auto"/>
            </w:tcBorders>
            <w:hideMark/>
          </w:tcPr>
          <w:p w:rsidR="00096E71" w:rsidRDefault="00096E71">
            <w:pPr>
              <w:autoSpaceDE w:val="0"/>
              <w:autoSpaceDN w:val="0"/>
              <w:adjustRightInd w:val="0"/>
              <w:jc w:val="both"/>
              <w:rPr>
                <w:rFonts w:eastAsia="Calibri"/>
                <w:szCs w:val="28"/>
                <w:lang w:eastAsia="en-US"/>
              </w:rPr>
            </w:pPr>
            <w:r>
              <w:rPr>
                <w:rFonts w:eastAsia="Calibri"/>
                <w:szCs w:val="28"/>
                <w:lang w:eastAsia="en-US"/>
              </w:rPr>
              <w:t>Адрес или описание местоположения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096E71" w:rsidRDefault="00096E71">
            <w:pPr>
              <w:autoSpaceDE w:val="0"/>
              <w:autoSpaceDN w:val="0"/>
              <w:adjustRightInd w:val="0"/>
              <w:rPr>
                <w:rFonts w:eastAsia="Calibri"/>
                <w:szCs w:val="28"/>
                <w:lang w:eastAsia="en-US"/>
              </w:rPr>
            </w:pPr>
          </w:p>
        </w:tc>
      </w:tr>
    </w:tbl>
    <w:p w:rsidR="00096E71" w:rsidRDefault="00096E71" w:rsidP="00096E71">
      <w:pPr>
        <w:keepNext/>
        <w:keepLines/>
        <w:widowControl w:val="0"/>
        <w:spacing w:before="246"/>
        <w:contextualSpacing/>
        <w:outlineLvl w:val="3"/>
        <w:rPr>
          <w:rFonts w:eastAsia="Calibri"/>
          <w:szCs w:val="28"/>
          <w:lang w:eastAsia="en-US"/>
        </w:rPr>
      </w:pPr>
      <w:bookmarkStart w:id="0" w:name="bookmark11"/>
    </w:p>
    <w:p w:rsidR="00096E71" w:rsidRDefault="00096E71" w:rsidP="00096E71">
      <w:pPr>
        <w:keepNext/>
        <w:keepLines/>
        <w:widowControl w:val="0"/>
        <w:spacing w:before="246"/>
        <w:contextualSpacing/>
        <w:jc w:val="center"/>
        <w:outlineLvl w:val="3"/>
        <w:rPr>
          <w:bCs/>
          <w:color w:val="000000"/>
          <w:szCs w:val="28"/>
          <w:shd w:val="clear" w:color="auto" w:fill="FFFFFF"/>
        </w:rPr>
      </w:pPr>
      <w:r>
        <w:rPr>
          <w:bCs/>
          <w:color w:val="000000"/>
          <w:szCs w:val="28"/>
          <w:shd w:val="clear" w:color="auto" w:fill="FFFFFF"/>
        </w:rPr>
        <w:t>3. Сведения об изменении параметров планируемого строительства или реконструкции объекта индивидуального жилищного строительства</w:t>
      </w:r>
      <w:bookmarkEnd w:id="0"/>
    </w:p>
    <w:p w:rsidR="00096E71" w:rsidRDefault="00096E71" w:rsidP="00096E71">
      <w:pPr>
        <w:widowControl w:val="0"/>
        <w:ind w:left="100"/>
        <w:contextualSpacing/>
        <w:jc w:val="center"/>
        <w:rPr>
          <w:bCs/>
          <w:szCs w:val="28"/>
        </w:rPr>
      </w:pPr>
      <w:r>
        <w:rPr>
          <w:bCs/>
          <w:color w:val="000000"/>
          <w:szCs w:val="28"/>
          <w:shd w:val="clear" w:color="auto" w:fill="FFFFFF"/>
        </w:rPr>
        <w:t>или садового дома</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912"/>
        <w:gridCol w:w="3682"/>
        <w:gridCol w:w="2320"/>
      </w:tblGrid>
      <w:tr w:rsidR="00096E71" w:rsidTr="00096E71">
        <w:tc>
          <w:tcPr>
            <w:tcW w:w="59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spacing w:after="60"/>
              <w:contextualSpacing/>
              <w:rPr>
                <w:rFonts w:eastAsia="Calibri"/>
                <w:b/>
                <w:bCs/>
                <w:sz w:val="24"/>
                <w:szCs w:val="24"/>
              </w:rPr>
            </w:pPr>
            <w:r>
              <w:rPr>
                <w:rFonts w:eastAsia="Calibri"/>
                <w:color w:val="000000"/>
                <w:sz w:val="24"/>
                <w:szCs w:val="24"/>
                <w:shd w:val="clear" w:color="auto" w:fill="FFFFFF"/>
              </w:rPr>
              <w:t>№ п/п</w:t>
            </w:r>
          </w:p>
        </w:tc>
        <w:tc>
          <w:tcPr>
            <w:tcW w:w="291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rPr>
                <w:rFonts w:eastAsia="Calibri"/>
                <w:b/>
                <w:bCs/>
                <w:sz w:val="24"/>
                <w:szCs w:val="24"/>
              </w:rPr>
            </w:pPr>
            <w:r>
              <w:rPr>
                <w:rFonts w:eastAsia="Calibri"/>
                <w:color w:val="000000"/>
                <w:sz w:val="24"/>
                <w:szCs w:val="24"/>
                <w:shd w:val="clear" w:color="auto" w:fill="FFFFFF"/>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682" w:type="dxa"/>
            <w:tcBorders>
              <w:top w:val="single" w:sz="4" w:space="0" w:color="auto"/>
              <w:left w:val="single" w:sz="4" w:space="0" w:color="auto"/>
              <w:bottom w:val="single" w:sz="4" w:space="0" w:color="auto"/>
              <w:right w:val="single" w:sz="4" w:space="0" w:color="auto"/>
            </w:tcBorders>
            <w:vAlign w:val="bottom"/>
            <w:hideMark/>
          </w:tcPr>
          <w:p w:rsidR="00096E71" w:rsidRDefault="00096E71">
            <w:pPr>
              <w:widowControl w:val="0"/>
              <w:rPr>
                <w:rFonts w:eastAsia="Calibri"/>
                <w:b/>
                <w:bCs/>
                <w:sz w:val="24"/>
                <w:szCs w:val="24"/>
              </w:rPr>
            </w:pPr>
            <w:r>
              <w:rPr>
                <w:rFonts w:eastAsia="Calibri"/>
                <w:color w:val="000000"/>
                <w:sz w:val="24"/>
                <w:szCs w:val="24"/>
                <w:shd w:val="clear" w:color="auto" w:fill="FFFFFF"/>
              </w:rPr>
              <w:t xml:space="preserve">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 </w:t>
            </w:r>
            <w:r>
              <w:rPr>
                <w:rFonts w:eastAsia="Calibri"/>
                <w:color w:val="000000"/>
                <w:sz w:val="24"/>
                <w:szCs w:val="24"/>
              </w:rPr>
              <w:t>(дата направления уведомления)</w:t>
            </w:r>
          </w:p>
        </w:tc>
        <w:tc>
          <w:tcPr>
            <w:tcW w:w="2320"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rPr>
                <w:rFonts w:eastAsia="Calibri"/>
                <w:b/>
                <w:bCs/>
                <w:sz w:val="24"/>
                <w:szCs w:val="24"/>
              </w:rPr>
            </w:pPr>
            <w:r>
              <w:rPr>
                <w:rFonts w:eastAsia="Calibri"/>
                <w:color w:val="000000"/>
                <w:sz w:val="24"/>
                <w:szCs w:val="24"/>
                <w:shd w:val="clear" w:color="auto" w:fill="FFFFFF"/>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096E71" w:rsidTr="00096E71">
        <w:tc>
          <w:tcPr>
            <w:tcW w:w="59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ind w:right="-108"/>
              <w:contextualSpacing/>
              <w:rPr>
                <w:rFonts w:eastAsia="Calibri"/>
                <w:b/>
                <w:bCs/>
                <w:szCs w:val="28"/>
              </w:rPr>
            </w:pPr>
            <w:r>
              <w:rPr>
                <w:rFonts w:eastAsia="Calibri"/>
                <w:color w:val="000000"/>
                <w:szCs w:val="28"/>
                <w:shd w:val="clear" w:color="auto" w:fill="FFFFFF"/>
              </w:rPr>
              <w:t>3.1</w:t>
            </w:r>
          </w:p>
        </w:tc>
        <w:tc>
          <w:tcPr>
            <w:tcW w:w="2912" w:type="dxa"/>
            <w:tcBorders>
              <w:top w:val="single" w:sz="4" w:space="0" w:color="auto"/>
              <w:left w:val="single" w:sz="4" w:space="0" w:color="auto"/>
              <w:bottom w:val="single" w:sz="4" w:space="0" w:color="auto"/>
              <w:right w:val="single" w:sz="4" w:space="0" w:color="auto"/>
            </w:tcBorders>
            <w:vAlign w:val="bottom"/>
            <w:hideMark/>
          </w:tcPr>
          <w:p w:rsidR="00096E71" w:rsidRDefault="00096E71">
            <w:pPr>
              <w:widowControl w:val="0"/>
              <w:rPr>
                <w:rFonts w:eastAsia="Calibri"/>
                <w:b/>
                <w:bCs/>
                <w:szCs w:val="28"/>
              </w:rPr>
            </w:pPr>
            <w:r>
              <w:rPr>
                <w:rFonts w:eastAsia="Calibri"/>
                <w:color w:val="000000"/>
                <w:szCs w:val="28"/>
                <w:shd w:val="clear" w:color="auto" w:fill="FFFFFF"/>
              </w:rPr>
              <w:t>Количество надземных этажей</w:t>
            </w:r>
          </w:p>
        </w:tc>
        <w:tc>
          <w:tcPr>
            <w:tcW w:w="3682"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c>
          <w:tcPr>
            <w:tcW w:w="2320"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r>
      <w:tr w:rsidR="00096E71" w:rsidTr="00096E71">
        <w:tc>
          <w:tcPr>
            <w:tcW w:w="59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ind w:right="-108"/>
              <w:contextualSpacing/>
              <w:rPr>
                <w:rFonts w:eastAsia="Calibri"/>
                <w:b/>
                <w:bCs/>
                <w:szCs w:val="28"/>
              </w:rPr>
            </w:pPr>
            <w:r>
              <w:rPr>
                <w:rFonts w:eastAsia="Calibri"/>
                <w:color w:val="000000"/>
                <w:szCs w:val="28"/>
                <w:shd w:val="clear" w:color="auto" w:fill="FFFFFF"/>
              </w:rPr>
              <w:t>3.2</w:t>
            </w:r>
          </w:p>
        </w:tc>
        <w:tc>
          <w:tcPr>
            <w:tcW w:w="291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rPr>
                <w:rFonts w:eastAsia="Calibri"/>
                <w:b/>
                <w:bCs/>
                <w:szCs w:val="28"/>
              </w:rPr>
            </w:pPr>
            <w:r>
              <w:rPr>
                <w:rFonts w:eastAsia="Calibri"/>
                <w:color w:val="000000"/>
                <w:szCs w:val="28"/>
                <w:shd w:val="clear" w:color="auto" w:fill="FFFFFF"/>
              </w:rPr>
              <w:t>Высота</w:t>
            </w:r>
          </w:p>
        </w:tc>
        <w:tc>
          <w:tcPr>
            <w:tcW w:w="3682"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c>
          <w:tcPr>
            <w:tcW w:w="2320"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r>
      <w:tr w:rsidR="00096E71" w:rsidTr="00096E71">
        <w:tc>
          <w:tcPr>
            <w:tcW w:w="59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ind w:right="-108"/>
              <w:contextualSpacing/>
              <w:rPr>
                <w:rFonts w:eastAsia="Calibri"/>
                <w:b/>
                <w:bCs/>
                <w:szCs w:val="28"/>
              </w:rPr>
            </w:pPr>
            <w:r>
              <w:rPr>
                <w:rFonts w:eastAsia="Calibri"/>
                <w:color w:val="000000"/>
                <w:szCs w:val="28"/>
                <w:shd w:val="clear" w:color="auto" w:fill="FFFFFF"/>
              </w:rPr>
              <w:t>3.3</w:t>
            </w:r>
          </w:p>
        </w:tc>
        <w:tc>
          <w:tcPr>
            <w:tcW w:w="2912" w:type="dxa"/>
            <w:tcBorders>
              <w:top w:val="single" w:sz="4" w:space="0" w:color="auto"/>
              <w:left w:val="single" w:sz="4" w:space="0" w:color="auto"/>
              <w:bottom w:val="single" w:sz="4" w:space="0" w:color="auto"/>
              <w:right w:val="single" w:sz="4" w:space="0" w:color="auto"/>
            </w:tcBorders>
            <w:vAlign w:val="bottom"/>
            <w:hideMark/>
          </w:tcPr>
          <w:p w:rsidR="00096E71" w:rsidRDefault="00096E71">
            <w:pPr>
              <w:widowControl w:val="0"/>
              <w:rPr>
                <w:rFonts w:eastAsia="Calibri"/>
                <w:b/>
                <w:bCs/>
                <w:szCs w:val="28"/>
              </w:rPr>
            </w:pPr>
            <w:r>
              <w:rPr>
                <w:rFonts w:eastAsia="Calibri"/>
                <w:color w:val="000000"/>
                <w:szCs w:val="28"/>
                <w:shd w:val="clear" w:color="auto" w:fill="FFFFFF"/>
              </w:rPr>
              <w:t>Сведения об отступах от границ земельного участка</w:t>
            </w:r>
          </w:p>
        </w:tc>
        <w:tc>
          <w:tcPr>
            <w:tcW w:w="3682"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c>
          <w:tcPr>
            <w:tcW w:w="2320"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r>
      <w:tr w:rsidR="00096E71" w:rsidTr="00096E71">
        <w:tc>
          <w:tcPr>
            <w:tcW w:w="59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ind w:right="-108"/>
              <w:contextualSpacing/>
              <w:rPr>
                <w:rFonts w:eastAsia="Calibri"/>
                <w:b/>
                <w:bCs/>
                <w:szCs w:val="28"/>
              </w:rPr>
            </w:pPr>
            <w:r>
              <w:rPr>
                <w:rFonts w:eastAsia="Calibri"/>
                <w:color w:val="000000"/>
                <w:szCs w:val="28"/>
                <w:shd w:val="clear" w:color="auto" w:fill="FFFFFF"/>
              </w:rPr>
              <w:lastRenderedPageBreak/>
              <w:t>3.4</w:t>
            </w:r>
          </w:p>
        </w:tc>
        <w:tc>
          <w:tcPr>
            <w:tcW w:w="2912" w:type="dxa"/>
            <w:tcBorders>
              <w:top w:val="single" w:sz="4" w:space="0" w:color="auto"/>
              <w:left w:val="single" w:sz="4" w:space="0" w:color="auto"/>
              <w:bottom w:val="single" w:sz="4" w:space="0" w:color="auto"/>
              <w:right w:val="single" w:sz="4" w:space="0" w:color="auto"/>
            </w:tcBorders>
            <w:hideMark/>
          </w:tcPr>
          <w:p w:rsidR="00096E71" w:rsidRDefault="00096E71">
            <w:pPr>
              <w:widowControl w:val="0"/>
              <w:rPr>
                <w:rFonts w:eastAsia="Calibri"/>
                <w:b/>
                <w:bCs/>
                <w:szCs w:val="28"/>
              </w:rPr>
            </w:pPr>
            <w:r>
              <w:rPr>
                <w:rFonts w:eastAsia="Calibri"/>
                <w:color w:val="000000"/>
                <w:szCs w:val="28"/>
                <w:shd w:val="clear" w:color="auto" w:fill="FFFFFF"/>
              </w:rPr>
              <w:t>Площадь застройки</w:t>
            </w:r>
          </w:p>
        </w:tc>
        <w:tc>
          <w:tcPr>
            <w:tcW w:w="3682"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c>
          <w:tcPr>
            <w:tcW w:w="2320" w:type="dxa"/>
            <w:tcBorders>
              <w:top w:val="single" w:sz="4" w:space="0" w:color="auto"/>
              <w:left w:val="single" w:sz="4" w:space="0" w:color="auto"/>
              <w:bottom w:val="single" w:sz="4" w:space="0" w:color="auto"/>
              <w:right w:val="single" w:sz="4" w:space="0" w:color="auto"/>
            </w:tcBorders>
          </w:tcPr>
          <w:p w:rsidR="00096E71" w:rsidRDefault="00096E71">
            <w:pPr>
              <w:widowControl w:val="0"/>
              <w:rPr>
                <w:rFonts w:eastAsia="Calibri"/>
                <w:bCs/>
                <w:szCs w:val="28"/>
              </w:rPr>
            </w:pPr>
          </w:p>
        </w:tc>
      </w:tr>
    </w:tbl>
    <w:p w:rsidR="00096E71" w:rsidRDefault="00096E71" w:rsidP="00096E71">
      <w:pPr>
        <w:widowControl w:val="0"/>
        <w:jc w:val="center"/>
        <w:rPr>
          <w:bCs/>
          <w:color w:val="000000"/>
          <w:szCs w:val="28"/>
          <w:shd w:val="clear" w:color="auto" w:fill="FFFFFF"/>
        </w:rPr>
      </w:pPr>
    </w:p>
    <w:p w:rsidR="00096E71" w:rsidRDefault="00096E71" w:rsidP="00096E71">
      <w:pPr>
        <w:widowControl w:val="0"/>
        <w:jc w:val="center"/>
        <w:rPr>
          <w:bCs/>
          <w:color w:val="000000"/>
          <w:szCs w:val="28"/>
          <w:shd w:val="clear" w:color="auto" w:fill="FFFFFF"/>
        </w:rPr>
      </w:pPr>
      <w:r>
        <w:rPr>
          <w:bCs/>
          <w:color w:val="000000"/>
          <w:szCs w:val="28"/>
          <w:shd w:val="clear" w:color="auto" w:fill="FFFFFF"/>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pPr w:leftFromText="180" w:rightFromText="180" w:vertAnchor="text" w:horzAnchor="margin" w:tblpXSpec="center" w:tblpY="127"/>
        <w:tblW w:w="4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2"/>
      </w:tblGrid>
      <w:tr w:rsidR="00096E71" w:rsidTr="00096E71">
        <w:trPr>
          <w:cantSplit/>
          <w:trHeight w:val="990"/>
        </w:trPr>
        <w:tc>
          <w:tcPr>
            <w:tcW w:w="8933" w:type="dxa"/>
            <w:tcBorders>
              <w:top w:val="single" w:sz="4" w:space="0" w:color="auto"/>
              <w:left w:val="single" w:sz="4" w:space="0" w:color="auto"/>
              <w:bottom w:val="single" w:sz="4" w:space="0" w:color="auto"/>
              <w:right w:val="single" w:sz="4" w:space="0" w:color="auto"/>
            </w:tcBorders>
          </w:tcPr>
          <w:p w:rsidR="00096E71" w:rsidRDefault="00096E71">
            <w:pPr>
              <w:tabs>
                <w:tab w:val="left" w:pos="1134"/>
              </w:tabs>
              <w:spacing w:after="480"/>
              <w:ind w:right="20"/>
              <w:contextualSpacing/>
              <w:rPr>
                <w:b/>
                <w:sz w:val="26"/>
                <w:szCs w:val="26"/>
              </w:rPr>
            </w:pPr>
          </w:p>
        </w:tc>
      </w:tr>
    </w:tbl>
    <w:p w:rsidR="00096E71" w:rsidRDefault="00096E71" w:rsidP="00096E71">
      <w:pPr>
        <w:widowControl w:val="0"/>
        <w:ind w:left="60"/>
        <w:contextualSpacing/>
        <w:jc w:val="center"/>
        <w:rPr>
          <w:b/>
          <w:bCs/>
          <w:color w:val="000000"/>
          <w:sz w:val="26"/>
          <w:szCs w:val="26"/>
          <w:shd w:val="clear" w:color="auto" w:fill="FFFFFF"/>
        </w:rPr>
      </w:pPr>
    </w:p>
    <w:p w:rsidR="00096E71" w:rsidRDefault="00096E71" w:rsidP="00096E71">
      <w:pPr>
        <w:widowControl w:val="0"/>
        <w:ind w:left="60"/>
        <w:contextualSpacing/>
        <w:jc w:val="center"/>
        <w:rPr>
          <w:b/>
          <w:bCs/>
          <w:color w:val="000000"/>
          <w:sz w:val="26"/>
          <w:szCs w:val="26"/>
          <w:shd w:val="clear" w:color="auto" w:fill="FFFFFF"/>
        </w:rPr>
      </w:pPr>
    </w:p>
    <w:p w:rsidR="00096E71" w:rsidRDefault="00096E71" w:rsidP="00096E71">
      <w:pPr>
        <w:widowControl w:val="0"/>
        <w:ind w:left="60"/>
        <w:contextualSpacing/>
        <w:jc w:val="center"/>
        <w:rPr>
          <w:b/>
          <w:bCs/>
          <w:color w:val="000000"/>
          <w:sz w:val="26"/>
          <w:szCs w:val="26"/>
          <w:shd w:val="clear" w:color="auto" w:fill="FFFFFF"/>
        </w:rPr>
      </w:pPr>
    </w:p>
    <w:p w:rsidR="00096E71" w:rsidRDefault="00096E71" w:rsidP="00096E71">
      <w:pPr>
        <w:widowControl w:val="0"/>
        <w:ind w:left="60"/>
        <w:contextualSpacing/>
        <w:rPr>
          <w:b/>
          <w:bCs/>
          <w:sz w:val="26"/>
          <w:szCs w:val="26"/>
        </w:rPr>
      </w:pPr>
    </w:p>
    <w:p w:rsidR="00096E71" w:rsidRDefault="00096E71" w:rsidP="00096E71">
      <w:pPr>
        <w:widowControl w:val="0"/>
        <w:jc w:val="both"/>
        <w:rPr>
          <w:color w:val="000000"/>
          <w:spacing w:val="-4"/>
          <w:szCs w:val="28"/>
          <w:shd w:val="clear" w:color="auto" w:fill="FFFFFF"/>
        </w:rPr>
      </w:pPr>
      <w:r>
        <w:rPr>
          <w:color w:val="000000"/>
          <w:spacing w:val="-4"/>
          <w:szCs w:val="28"/>
          <w:shd w:val="clear" w:color="auto" w:fill="FFFFFF"/>
        </w:rPr>
        <w:t xml:space="preserve">Почтовый адрес и (или) адрес электронной почты для </w:t>
      </w:r>
      <w:proofErr w:type="gramStart"/>
      <w:r>
        <w:rPr>
          <w:color w:val="000000"/>
          <w:spacing w:val="-4"/>
          <w:szCs w:val="28"/>
          <w:shd w:val="clear" w:color="auto" w:fill="FFFFFF"/>
        </w:rPr>
        <w:t>связи:_</w:t>
      </w:r>
      <w:proofErr w:type="gramEnd"/>
      <w:r>
        <w:rPr>
          <w:color w:val="000000"/>
          <w:spacing w:val="-4"/>
          <w:szCs w:val="28"/>
          <w:shd w:val="clear" w:color="auto" w:fill="FFFFFF"/>
        </w:rPr>
        <w:t>________________</w:t>
      </w:r>
    </w:p>
    <w:p w:rsidR="00096E71" w:rsidRDefault="00096E71" w:rsidP="00096E71">
      <w:pPr>
        <w:widowControl w:val="0"/>
        <w:jc w:val="both"/>
        <w:rPr>
          <w:color w:val="000000"/>
          <w:spacing w:val="-4"/>
          <w:szCs w:val="28"/>
          <w:shd w:val="clear" w:color="auto" w:fill="FFFFFF"/>
        </w:rPr>
      </w:pPr>
      <w:r>
        <w:rPr>
          <w:color w:val="000000"/>
          <w:spacing w:val="-4"/>
          <w:szCs w:val="28"/>
          <w:shd w:val="clear" w:color="auto" w:fill="FFFFFF"/>
        </w:rPr>
        <w:t>________________________________________________________________</w:t>
      </w:r>
    </w:p>
    <w:p w:rsidR="00096E71" w:rsidRDefault="00096E71" w:rsidP="00096E71">
      <w:pPr>
        <w:widowControl w:val="0"/>
        <w:ind w:firstLine="600"/>
        <w:jc w:val="both"/>
        <w:rPr>
          <w:color w:val="000000"/>
          <w:szCs w:val="28"/>
          <w:shd w:val="clear" w:color="auto" w:fill="FFFFFF"/>
        </w:rPr>
      </w:pPr>
    </w:p>
    <w:p w:rsidR="00096E71" w:rsidRDefault="00096E71" w:rsidP="00096E71">
      <w:pPr>
        <w:widowControl w:val="0"/>
        <w:ind w:firstLine="600"/>
        <w:jc w:val="both"/>
        <w:rPr>
          <w:color w:val="000000"/>
          <w:szCs w:val="28"/>
          <w:shd w:val="clear" w:color="auto" w:fill="FFFFFF"/>
        </w:rPr>
      </w:pPr>
      <w:r>
        <w:rPr>
          <w:color w:val="000000"/>
          <w:szCs w:val="28"/>
          <w:shd w:val="clear" w:color="auto" w:fill="FFFFFF"/>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 </w:t>
      </w:r>
    </w:p>
    <w:p w:rsidR="00096E71" w:rsidRDefault="00096E71" w:rsidP="00096E71">
      <w:pPr>
        <w:widowControl w:val="0"/>
        <w:jc w:val="both"/>
        <w:rPr>
          <w:color w:val="000000"/>
          <w:sz w:val="20"/>
          <w:shd w:val="clear" w:color="auto" w:fill="FFFFFF"/>
        </w:rPr>
      </w:pPr>
      <w:r>
        <w:rPr>
          <w:color w:val="000000"/>
          <w:sz w:val="20"/>
          <w:shd w:val="clear" w:color="auto" w:fill="FFFFFF"/>
        </w:rPr>
        <w:t>______________________________________________________________________________________________</w:t>
      </w:r>
    </w:p>
    <w:p w:rsidR="00096E71" w:rsidRDefault="00096E71" w:rsidP="00096E71">
      <w:pPr>
        <w:widowControl w:val="0"/>
        <w:jc w:val="center"/>
        <w:rPr>
          <w:bCs/>
          <w:color w:val="000000"/>
          <w:sz w:val="18"/>
          <w:szCs w:val="18"/>
          <w:shd w:val="clear" w:color="auto" w:fill="FFFFFF"/>
        </w:rPr>
      </w:pPr>
      <w:r>
        <w:rPr>
          <w:bCs/>
          <w:color w:val="000000"/>
          <w:sz w:val="18"/>
          <w:szCs w:val="18"/>
          <w:shd w:val="clear" w:color="auto" w:fill="FFFFFF"/>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096E71" w:rsidRDefault="00096E71" w:rsidP="00096E71">
      <w:pPr>
        <w:widowControl w:val="0"/>
        <w:ind w:left="20"/>
        <w:contextualSpacing/>
        <w:jc w:val="center"/>
        <w:rPr>
          <w:bCs/>
          <w:color w:val="000000"/>
          <w:sz w:val="26"/>
          <w:szCs w:val="26"/>
          <w:shd w:val="clear" w:color="auto" w:fill="FFFFFF"/>
        </w:rPr>
      </w:pPr>
      <w:bookmarkStart w:id="1" w:name="bookmark12"/>
    </w:p>
    <w:p w:rsidR="00096E71" w:rsidRDefault="00096E71" w:rsidP="00096E71">
      <w:pPr>
        <w:widowControl w:val="0"/>
        <w:ind w:left="20" w:firstLine="688"/>
        <w:contextualSpacing/>
        <w:rPr>
          <w:bCs/>
          <w:color w:val="000000"/>
          <w:sz w:val="26"/>
          <w:szCs w:val="26"/>
          <w:shd w:val="clear" w:color="auto" w:fill="FFFFFF"/>
        </w:rPr>
      </w:pPr>
      <w:r>
        <w:rPr>
          <w:bCs/>
          <w:color w:val="000000"/>
          <w:szCs w:val="28"/>
          <w:shd w:val="clear" w:color="auto" w:fill="FFFFFF"/>
        </w:rPr>
        <w:t>Настоящ</w:t>
      </w:r>
      <w:bookmarkEnd w:id="1"/>
      <w:r>
        <w:rPr>
          <w:bCs/>
          <w:color w:val="000000"/>
          <w:szCs w:val="28"/>
          <w:shd w:val="clear" w:color="auto" w:fill="FFFFFF"/>
        </w:rPr>
        <w:t>им уведомлением я__________</w:t>
      </w:r>
      <w:r>
        <w:rPr>
          <w:bCs/>
          <w:color w:val="000000"/>
          <w:sz w:val="26"/>
          <w:szCs w:val="26"/>
          <w:shd w:val="clear" w:color="auto" w:fill="FFFFFF"/>
        </w:rPr>
        <w:t>______________________________</w:t>
      </w:r>
    </w:p>
    <w:p w:rsidR="00096E71" w:rsidRDefault="00096E71" w:rsidP="00096E71">
      <w:pPr>
        <w:widowControl w:val="0"/>
        <w:ind w:left="20"/>
        <w:contextualSpacing/>
        <w:jc w:val="center"/>
        <w:rPr>
          <w:bCs/>
          <w:sz w:val="18"/>
          <w:szCs w:val="18"/>
        </w:rPr>
      </w:pPr>
      <w:r>
        <w:rPr>
          <w:bCs/>
          <w:color w:val="000000"/>
          <w:sz w:val="26"/>
          <w:szCs w:val="26"/>
          <w:shd w:val="clear" w:color="auto" w:fill="FFFFFF"/>
        </w:rPr>
        <w:t xml:space="preserve">                                          </w:t>
      </w:r>
      <w:r>
        <w:rPr>
          <w:bCs/>
          <w:color w:val="000000"/>
          <w:sz w:val="18"/>
          <w:szCs w:val="18"/>
          <w:shd w:val="clear" w:color="auto" w:fill="FFFFFF"/>
        </w:rPr>
        <w:t>(фамилия, имя, отчество (при наличии)</w:t>
      </w:r>
    </w:p>
    <w:p w:rsidR="00096E71" w:rsidRDefault="00096E71" w:rsidP="00096E71">
      <w:pPr>
        <w:widowControl w:val="0"/>
        <w:spacing w:after="1198"/>
        <w:contextualSpacing/>
        <w:jc w:val="both"/>
        <w:rPr>
          <w:bCs/>
          <w:color w:val="000000"/>
          <w:spacing w:val="-6"/>
          <w:szCs w:val="28"/>
          <w:shd w:val="clear" w:color="auto" w:fill="FFFFFF"/>
        </w:rPr>
      </w:pPr>
      <w:r>
        <w:rPr>
          <w:bCs/>
          <w:color w:val="000000"/>
          <w:spacing w:val="-6"/>
          <w:szCs w:val="28"/>
          <w:shd w:val="clear" w:color="auto" w:fill="FFFFFF"/>
        </w:rPr>
        <w:t>даю согласие на обработку персональных данных (в случае если застройщиком является физическое лицо).</w:t>
      </w:r>
    </w:p>
    <w:p w:rsidR="00096E71" w:rsidRDefault="00096E71" w:rsidP="00096E71">
      <w:pPr>
        <w:widowControl w:val="0"/>
        <w:spacing w:after="1198"/>
        <w:contextualSpacing/>
        <w:jc w:val="both"/>
        <w:rPr>
          <w:bCs/>
          <w:color w:val="000000"/>
          <w:spacing w:val="-6"/>
          <w:szCs w:val="28"/>
          <w:shd w:val="clear" w:color="auto" w:fill="FFFFFF"/>
        </w:rPr>
      </w:pPr>
      <w:r>
        <w:rPr>
          <w:bCs/>
          <w:color w:val="000000"/>
          <w:spacing w:val="-6"/>
          <w:szCs w:val="28"/>
          <w:shd w:val="clear" w:color="auto" w:fill="FFFFFF"/>
        </w:rPr>
        <w:t xml:space="preserve">   __________________                           ___________              _______________                          </w:t>
      </w:r>
    </w:p>
    <w:p w:rsidR="00096E71" w:rsidRDefault="00096E71" w:rsidP="00096E71">
      <w:pPr>
        <w:widowControl w:val="0"/>
        <w:jc w:val="both"/>
        <w:rPr>
          <w:bCs/>
          <w:color w:val="000000"/>
          <w:sz w:val="26"/>
          <w:szCs w:val="26"/>
          <w:shd w:val="clear" w:color="auto" w:fill="FFFFFF"/>
        </w:rPr>
      </w:pPr>
      <w:r>
        <w:rPr>
          <w:bCs/>
          <w:color w:val="000000"/>
          <w:sz w:val="26"/>
          <w:szCs w:val="26"/>
          <w:shd w:val="clear" w:color="auto" w:fill="FFFFFF"/>
        </w:rPr>
        <w:t xml:space="preserve">        </w:t>
      </w:r>
      <w:r>
        <w:rPr>
          <w:bCs/>
          <w:color w:val="000000"/>
          <w:sz w:val="18"/>
          <w:szCs w:val="18"/>
          <w:shd w:val="clear" w:color="auto" w:fill="FFFFFF"/>
        </w:rPr>
        <w:t xml:space="preserve">(должность, в случае если   </w:t>
      </w:r>
      <w:r>
        <w:rPr>
          <w:bCs/>
          <w:color w:val="000000"/>
          <w:sz w:val="18"/>
          <w:szCs w:val="18"/>
          <w:shd w:val="clear" w:color="auto" w:fill="FFFFFF"/>
        </w:rPr>
        <w:tab/>
        <w:t xml:space="preserve">                                     </w:t>
      </w:r>
      <w:proofErr w:type="gramStart"/>
      <w:r>
        <w:rPr>
          <w:bCs/>
          <w:color w:val="000000"/>
          <w:sz w:val="18"/>
          <w:szCs w:val="18"/>
          <w:shd w:val="clear" w:color="auto" w:fill="FFFFFF"/>
        </w:rPr>
        <w:t xml:space="preserve">   (</w:t>
      </w:r>
      <w:proofErr w:type="gramEnd"/>
      <w:r>
        <w:rPr>
          <w:bCs/>
          <w:color w:val="000000"/>
          <w:sz w:val="18"/>
          <w:szCs w:val="18"/>
          <w:shd w:val="clear" w:color="auto" w:fill="FFFFFF"/>
        </w:rPr>
        <w:t>подпись)</w:t>
      </w:r>
      <w:r>
        <w:rPr>
          <w:bCs/>
          <w:color w:val="000000"/>
          <w:sz w:val="18"/>
          <w:szCs w:val="18"/>
          <w:shd w:val="clear" w:color="auto" w:fill="FFFFFF"/>
        </w:rPr>
        <w:tab/>
        <w:t xml:space="preserve">                        (расшифровка подписи)</w:t>
      </w:r>
    </w:p>
    <w:p w:rsidR="00096E71" w:rsidRDefault="00096E71" w:rsidP="00096E71">
      <w:pPr>
        <w:widowControl w:val="0"/>
        <w:rPr>
          <w:bCs/>
          <w:sz w:val="18"/>
          <w:szCs w:val="18"/>
        </w:rPr>
      </w:pPr>
      <w:r>
        <w:rPr>
          <w:bCs/>
          <w:color w:val="000000"/>
          <w:sz w:val="18"/>
          <w:szCs w:val="18"/>
          <w:shd w:val="clear" w:color="auto" w:fill="FFFFFF"/>
        </w:rPr>
        <w:t xml:space="preserve">              застройщиком является</w:t>
      </w:r>
      <w:r>
        <w:rPr>
          <w:bCs/>
          <w:color w:val="000000"/>
          <w:sz w:val="18"/>
          <w:szCs w:val="18"/>
          <w:shd w:val="clear" w:color="auto" w:fill="FFFFFF"/>
        </w:rPr>
        <w:br/>
        <w:t xml:space="preserve">                  юридическое лицо)</w:t>
      </w:r>
    </w:p>
    <w:p w:rsidR="00096E71" w:rsidRDefault="00096E71" w:rsidP="00096E71">
      <w:pPr>
        <w:widowControl w:val="0"/>
        <w:rPr>
          <w:bCs/>
          <w:color w:val="000000"/>
          <w:sz w:val="18"/>
          <w:szCs w:val="18"/>
          <w:shd w:val="clear" w:color="auto" w:fill="FFFFFF"/>
        </w:rPr>
      </w:pPr>
      <w:r>
        <w:rPr>
          <w:bCs/>
          <w:color w:val="000000"/>
          <w:sz w:val="18"/>
          <w:szCs w:val="18"/>
          <w:shd w:val="clear" w:color="auto" w:fill="FFFFFF"/>
        </w:rPr>
        <w:t xml:space="preserve">                         </w:t>
      </w:r>
    </w:p>
    <w:p w:rsidR="00096E71" w:rsidRDefault="00096E71" w:rsidP="00096E71">
      <w:pPr>
        <w:widowControl w:val="0"/>
        <w:rPr>
          <w:bCs/>
          <w:color w:val="000000"/>
          <w:sz w:val="18"/>
          <w:szCs w:val="18"/>
          <w:shd w:val="clear" w:color="auto" w:fill="FFFFFF"/>
        </w:rPr>
      </w:pPr>
    </w:p>
    <w:p w:rsidR="00096E71" w:rsidRDefault="00096E71" w:rsidP="00096E71">
      <w:pPr>
        <w:widowControl w:val="0"/>
        <w:rPr>
          <w:bCs/>
          <w:color w:val="000000"/>
          <w:sz w:val="18"/>
          <w:szCs w:val="18"/>
          <w:shd w:val="clear" w:color="auto" w:fill="FFFFFF"/>
        </w:rPr>
      </w:pPr>
      <w:r>
        <w:rPr>
          <w:bCs/>
          <w:color w:val="000000"/>
          <w:sz w:val="18"/>
          <w:szCs w:val="18"/>
          <w:shd w:val="clear" w:color="auto" w:fill="FFFFFF"/>
        </w:rPr>
        <w:t xml:space="preserve">                            М.П.</w:t>
      </w:r>
    </w:p>
    <w:p w:rsidR="00096E71" w:rsidRDefault="00096E71" w:rsidP="00096E71">
      <w:pPr>
        <w:widowControl w:val="0"/>
        <w:ind w:left="720"/>
        <w:contextualSpacing/>
        <w:rPr>
          <w:bCs/>
          <w:color w:val="000000"/>
          <w:sz w:val="18"/>
          <w:szCs w:val="18"/>
          <w:shd w:val="clear" w:color="auto" w:fill="FFFFFF"/>
        </w:rPr>
      </w:pPr>
      <w:r>
        <w:rPr>
          <w:bCs/>
          <w:color w:val="000000"/>
          <w:sz w:val="18"/>
          <w:szCs w:val="18"/>
          <w:shd w:val="clear" w:color="auto" w:fill="FFFFFF"/>
        </w:rPr>
        <w:t xml:space="preserve">    (при наличии)</w:t>
      </w:r>
    </w:p>
    <w:p w:rsidR="00096E71" w:rsidRDefault="00096E71" w:rsidP="00096E71">
      <w:pPr>
        <w:widowControl w:val="0"/>
        <w:rPr>
          <w:bCs/>
          <w:color w:val="000000"/>
          <w:szCs w:val="28"/>
          <w:shd w:val="clear" w:color="auto" w:fill="FFFFFF"/>
        </w:rPr>
      </w:pPr>
    </w:p>
    <w:p w:rsidR="00096E71" w:rsidRDefault="00096E71" w:rsidP="00096E71">
      <w:pPr>
        <w:widowControl w:val="0"/>
        <w:rPr>
          <w:bCs/>
          <w:color w:val="000000"/>
          <w:szCs w:val="28"/>
          <w:shd w:val="clear" w:color="auto" w:fill="FFFFFF"/>
        </w:rPr>
      </w:pPr>
      <w:bookmarkStart w:id="2" w:name="_GoBack"/>
      <w:bookmarkEnd w:id="2"/>
      <w:proofErr w:type="spellStart"/>
      <w:r>
        <w:rPr>
          <w:bCs/>
          <w:color w:val="000000"/>
          <w:szCs w:val="28"/>
          <w:shd w:val="clear" w:color="auto" w:fill="FFFFFF"/>
        </w:rPr>
        <w:t>В.Е.Катасонова</w:t>
      </w:r>
      <w:proofErr w:type="spellEnd"/>
    </w:p>
    <w:p w:rsidR="00096E71" w:rsidRDefault="00096E71" w:rsidP="00096E71">
      <w:pPr>
        <w:widowControl w:val="0"/>
        <w:ind w:left="720" w:right="141"/>
        <w:contextualSpacing/>
        <w:rPr>
          <w:bCs/>
          <w:color w:val="000000"/>
          <w:sz w:val="18"/>
          <w:szCs w:val="18"/>
          <w:shd w:val="clear" w:color="auto" w:fill="FFFFFF"/>
        </w:rPr>
      </w:pPr>
    </w:p>
    <w:p w:rsidR="00096E71" w:rsidRDefault="00096E71" w:rsidP="00096E71">
      <w:pPr>
        <w:widowControl w:val="0"/>
        <w:rPr>
          <w:bCs/>
          <w:color w:val="000000"/>
          <w:sz w:val="18"/>
          <w:szCs w:val="18"/>
          <w:shd w:val="clear" w:color="auto" w:fill="FFFFFF"/>
        </w:rPr>
      </w:pPr>
    </w:p>
    <w:p w:rsidR="00852473" w:rsidRDefault="00852473"/>
    <w:sectPr w:rsidR="00852473" w:rsidSect="00096E71">
      <w:pgSz w:w="11906" w:h="16838"/>
      <w:pgMar w:top="113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D74"/>
    <w:rsid w:val="00096E71"/>
    <w:rsid w:val="006B1D74"/>
    <w:rsid w:val="00852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D4BADD"/>
  <w15:chartTrackingRefBased/>
  <w15:docId w15:val="{66360BF7-C7B5-4BAF-BEBB-0C2DFE8A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E7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6E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24FEC97A75D65715B744872D46D6FBBA3810F6488A90D2BB9F4DEA1E61E90EBEC6484A23AB34751B4FFAFCDA58BDDBB2FAF7473E76DB01B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1767</Words>
  <Characters>10078</Characters>
  <Application>Microsoft Office Word</Application>
  <DocSecurity>0</DocSecurity>
  <Lines>83</Lines>
  <Paragraphs>23</Paragraphs>
  <ScaleCrop>false</ScaleCrop>
  <Company>SPecialiST RePack</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2020-11-16T17:33:00Z</dcterms:created>
  <dcterms:modified xsi:type="dcterms:W3CDTF">2020-11-16T17:35:00Z</dcterms:modified>
</cp:coreProperties>
</file>