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38E" w:rsidRDefault="00E9738E" w:rsidP="00E9738E">
      <w:pPr>
        <w:widowControl w:val="0"/>
        <w:autoSpaceDE w:val="0"/>
        <w:autoSpaceDN w:val="0"/>
        <w:adjustRightInd w:val="0"/>
        <w:spacing w:line="240" w:lineRule="atLeast"/>
        <w:ind w:left="4253" w:firstLine="567"/>
        <w:jc w:val="right"/>
        <w:rPr>
          <w:sz w:val="23"/>
          <w:szCs w:val="23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spacing w:line="240" w:lineRule="atLeast"/>
        <w:ind w:left="5103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E9738E" w:rsidRDefault="00E9738E" w:rsidP="00E9738E">
      <w:pPr>
        <w:widowControl w:val="0"/>
        <w:autoSpaceDE w:val="0"/>
        <w:autoSpaceDN w:val="0"/>
        <w:adjustRightInd w:val="0"/>
        <w:spacing w:line="240" w:lineRule="atLeast"/>
        <w:ind w:left="5103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E9738E" w:rsidRDefault="00E9738E" w:rsidP="00E9738E">
      <w:pPr>
        <w:spacing w:line="240" w:lineRule="atLeast"/>
        <w:ind w:left="5103"/>
        <w:rPr>
          <w:sz w:val="24"/>
          <w:szCs w:val="24"/>
        </w:rPr>
      </w:pPr>
      <w:r>
        <w:rPr>
          <w:sz w:val="24"/>
          <w:szCs w:val="24"/>
        </w:rPr>
        <w:t>предоставления муниципальной услуги</w:t>
      </w:r>
    </w:p>
    <w:p w:rsidR="00E9738E" w:rsidRDefault="00E9738E" w:rsidP="00E9738E">
      <w:pPr>
        <w:spacing w:line="240" w:lineRule="atLeast"/>
        <w:ind w:left="5103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«Направление уведомления о соответствии или несоответствии </w:t>
      </w:r>
      <w:proofErr w:type="gramStart"/>
      <w:r>
        <w:rPr>
          <w:rFonts w:eastAsia="Calibri"/>
          <w:sz w:val="24"/>
          <w:szCs w:val="24"/>
        </w:rPr>
        <w:t>построенных</w:t>
      </w:r>
      <w:proofErr w:type="gramEnd"/>
      <w:r>
        <w:rPr>
          <w:rFonts w:eastAsia="Calibri"/>
          <w:sz w:val="24"/>
          <w:szCs w:val="24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объекта индивидуального жилищного строительства или садового дома на земельном участке»</w:t>
      </w:r>
    </w:p>
    <w:p w:rsidR="00E9738E" w:rsidRDefault="00E9738E" w:rsidP="00E9738E">
      <w:pPr>
        <w:rPr>
          <w:sz w:val="23"/>
          <w:szCs w:val="23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ind w:left="4253" w:firstLine="567"/>
        <w:jc w:val="right"/>
        <w:rPr>
          <w:sz w:val="23"/>
          <w:szCs w:val="23"/>
        </w:rPr>
      </w:pP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Форма уведомления</w:t>
      </w: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об окончании строительства или реконструкции объекта</w:t>
      </w: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индивидуального жилищного строительства или садового дома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                                                                                                "__" __________ 20__ г.</w:t>
      </w:r>
    </w:p>
    <w:p w:rsidR="00E9738E" w:rsidRDefault="00E9738E" w:rsidP="00E9738E">
      <w:pPr>
        <w:widowControl w:val="0"/>
        <w:autoSpaceDE w:val="0"/>
        <w:autoSpaceDN w:val="0"/>
        <w:rPr>
          <w:rFonts w:eastAsia="Calibri"/>
          <w:b/>
          <w:szCs w:val="28"/>
          <w:u w:val="single"/>
        </w:rPr>
      </w:pPr>
    </w:p>
    <w:p w:rsidR="00E9738E" w:rsidRDefault="00E9738E" w:rsidP="00E9738E">
      <w:pPr>
        <w:widowControl w:val="0"/>
        <w:autoSpaceDE w:val="0"/>
        <w:autoSpaceDN w:val="0"/>
        <w:jc w:val="center"/>
        <w:rPr>
          <w:rFonts w:eastAsia="Calibri"/>
          <w:b/>
          <w:szCs w:val="28"/>
          <w:u w:val="single"/>
        </w:rPr>
      </w:pPr>
      <w:r>
        <w:rPr>
          <w:rFonts w:eastAsia="Calibri"/>
          <w:b/>
          <w:szCs w:val="28"/>
          <w:u w:val="single"/>
        </w:rPr>
        <w:t>Департамент градостроительства и архитектуры администрации</w:t>
      </w:r>
    </w:p>
    <w:p w:rsidR="00E9738E" w:rsidRDefault="00E9738E" w:rsidP="00E9738E">
      <w:pPr>
        <w:widowControl w:val="0"/>
        <w:autoSpaceDE w:val="0"/>
        <w:autoSpaceDN w:val="0"/>
        <w:jc w:val="center"/>
        <w:rPr>
          <w:rFonts w:eastAsia="Calibri"/>
          <w:b/>
          <w:szCs w:val="28"/>
          <w:u w:val="single"/>
        </w:rPr>
      </w:pPr>
      <w:r>
        <w:rPr>
          <w:rFonts w:eastAsia="Calibri"/>
          <w:b/>
          <w:szCs w:val="28"/>
          <w:u w:val="single"/>
        </w:rPr>
        <w:t>города Липецка</w:t>
      </w:r>
    </w:p>
    <w:p w:rsidR="00E9738E" w:rsidRDefault="00E9738E" w:rsidP="00E9738E">
      <w:pPr>
        <w:widowControl w:val="0"/>
        <w:autoSpaceDE w:val="0"/>
        <w:autoSpaceDN w:val="0"/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(</w:t>
      </w:r>
      <w:r>
        <w:rPr>
          <w:sz w:val="20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  <w:r>
        <w:rPr>
          <w:rFonts w:eastAsia="Calibri"/>
          <w:sz w:val="20"/>
        </w:rPr>
        <w:t>)</w:t>
      </w: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 Сведения о застройщике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969"/>
        <w:gridCol w:w="4961"/>
      </w:tblGrid>
      <w:tr w:rsidR="00E9738E" w:rsidTr="00E9738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E9738E" w:rsidTr="00E9738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E9738E" w:rsidTr="00E9738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Место жительства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E9738E" w:rsidTr="00E9738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E9738E" w:rsidTr="00E9738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E9738E" w:rsidTr="00E9738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E9738E" w:rsidTr="00E9738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E9738E" w:rsidTr="00E9738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E9738E" w:rsidTr="00E9738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1.2.4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</w:tbl>
    <w:p w:rsidR="00E9738E" w:rsidRDefault="00E9738E" w:rsidP="00E9738E">
      <w:pPr>
        <w:ind w:firstLine="856"/>
        <w:jc w:val="both"/>
        <w:rPr>
          <w:rFonts w:eastAsia="Calibri"/>
          <w:sz w:val="24"/>
          <w:szCs w:val="24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ind w:left="72"/>
        <w:jc w:val="center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2.Сведения о земельном участке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4961"/>
      </w:tblGrid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Кадастровый номер земельного участка (при наличии)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Cs w:val="28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3. Сведения об объекте капитального строительства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4961"/>
      </w:tblGrid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>3.2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Цель подачи уведомления (строительство или реконструкция)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3.3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Сведения о параметрах: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3.3.1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Количество надземных этажей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3.3.2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Высота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3.3.3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Сведения об отступах от границ земельного участка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3.3.4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Площадь застройки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E9738E" w:rsidRDefault="00E9738E" w:rsidP="00E9738E">
      <w:pPr>
        <w:jc w:val="both"/>
        <w:rPr>
          <w:rFonts w:eastAsia="Calibri"/>
          <w:szCs w:val="28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4. Схематичное изображение построенного или реконструированного</w:t>
      </w: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объекта капитального строительства на земельном участке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E9738E" w:rsidTr="00E9738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rPr>
          <w:trHeight w:val="23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E9738E" w:rsidTr="00E9738E">
        <w:trPr>
          <w:trHeight w:val="23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8E" w:rsidRDefault="00E9738E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E9738E" w:rsidRDefault="00E9738E" w:rsidP="00E9738E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Почтовый адрес и (или) адрес электронной почты для связи: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___________________________________________________________________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 _____________________________________________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____________________________________________________________________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</w:t>
      </w:r>
      <w:proofErr w:type="gramStart"/>
      <w:r>
        <w:rPr>
          <w:rFonts w:eastAsia="Calibri"/>
          <w:szCs w:val="28"/>
          <w:lang w:eastAsia="en-US"/>
        </w:rPr>
        <w:t xml:space="preserve">власти  </w:t>
      </w:r>
      <w:r>
        <w:rPr>
          <w:rFonts w:eastAsia="Calibri"/>
          <w:szCs w:val="28"/>
          <w:lang w:eastAsia="en-US"/>
        </w:rPr>
        <w:lastRenderedPageBreak/>
        <w:t>субъекта</w:t>
      </w:r>
      <w:proofErr w:type="gramEnd"/>
      <w:r>
        <w:rPr>
          <w:rFonts w:eastAsia="Calibri"/>
          <w:szCs w:val="28"/>
          <w:lang w:eastAsia="en-US"/>
        </w:rPr>
        <w:t xml:space="preserve"> Российской Федерации или органе местного самоуправления, в том числе через многофункциональный центр)</w:t>
      </w:r>
    </w:p>
    <w:p w:rsidR="00E9738E" w:rsidRDefault="00E9738E" w:rsidP="00E9738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Настоящим уведомлением подтверждаю, что ________________________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_______________________________________________________________________</w:t>
      </w: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(объект индивидуального жилищного строительства или садовый дом)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не предназначен для раздела на самостоятельные объекты недвижимости, а также оплату государственной пошлины за осуществление государственной регистрации прав ___________________________________________________________________.</w:t>
      </w: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(реквизиты платежного документа)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Настоящим уведомлением я ________________________________________</w:t>
      </w: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lang w:eastAsia="en-US"/>
        </w:rPr>
      </w:pPr>
      <w:r>
        <w:rPr>
          <w:rFonts w:eastAsia="Calibri"/>
          <w:sz w:val="27"/>
          <w:szCs w:val="27"/>
          <w:lang w:eastAsia="en-US"/>
        </w:rPr>
        <w:t>______________________________________________________________________</w:t>
      </w:r>
      <w:proofErr w:type="gramStart"/>
      <w:r>
        <w:rPr>
          <w:rFonts w:eastAsia="Calibri"/>
          <w:sz w:val="27"/>
          <w:szCs w:val="27"/>
          <w:lang w:eastAsia="en-US"/>
        </w:rPr>
        <w:t>_</w:t>
      </w:r>
      <w:r>
        <w:rPr>
          <w:rFonts w:eastAsia="Calibri"/>
          <w:sz w:val="20"/>
          <w:lang w:eastAsia="en-US"/>
        </w:rPr>
        <w:t>(</w:t>
      </w:r>
      <w:proofErr w:type="gramEnd"/>
      <w:r>
        <w:rPr>
          <w:rFonts w:eastAsia="Calibri"/>
          <w:sz w:val="20"/>
          <w:lang w:eastAsia="en-US"/>
        </w:rPr>
        <w:t>фамилия, имя, отчество (при наличии)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даю согласие на обработку персональных данных (в случае если застройщиком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является физическое лицо).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__________________________   ___________   _______________________________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(должность, в случае если                                  </w:t>
      </w:r>
      <w:proofErr w:type="gramStart"/>
      <w:r>
        <w:rPr>
          <w:rFonts w:eastAsia="Calibri"/>
          <w:sz w:val="20"/>
          <w:lang w:eastAsia="en-US"/>
        </w:rPr>
        <w:t xml:space="preserve">   (</w:t>
      </w:r>
      <w:proofErr w:type="gramEnd"/>
      <w:r>
        <w:rPr>
          <w:rFonts w:eastAsia="Calibri"/>
          <w:sz w:val="20"/>
          <w:lang w:eastAsia="en-US"/>
        </w:rPr>
        <w:t>подпись)                                    (расшифровка подписи)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  застройщиком является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    юридическое лицо)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           М.П.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      (при наличии)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К настоящему уведомлению прилагается:</w:t>
      </w:r>
    </w:p>
    <w:p w:rsidR="00E9738E" w:rsidRDefault="00E9738E" w:rsidP="00E9738E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______________________________________________________________________________________________________________________________________________</w:t>
      </w:r>
    </w:p>
    <w:p w:rsidR="00E9738E" w:rsidRDefault="00E9738E" w:rsidP="00E9738E">
      <w:pPr>
        <w:ind w:firstLine="856"/>
        <w:jc w:val="both"/>
        <w:rPr>
          <w:color w:val="FF0000"/>
          <w:sz w:val="20"/>
        </w:rPr>
      </w:pPr>
      <w:r>
        <w:rPr>
          <w:rFonts w:eastAsia="Calibri"/>
          <w:sz w:val="20"/>
          <w:lang w:eastAsia="en-US"/>
        </w:rPr>
        <w:t>(</w:t>
      </w:r>
      <w:r>
        <w:rPr>
          <w:sz w:val="20"/>
        </w:rPr>
        <w:t>(документы, предусмотренные частью 16 статьи 55 Градостроительного кодекса Российской Федерации (Собрание законодательства Российской Федерации, 2005, № 1, ст. 16; 2006, № 31, ст. 3442; № 52, ст. 5498; 2008, № 20, ст. 2251; № 30, ст. 3616; 2009, № 48, ст. 5711; 2010, № 31, ст. 4195; 2011, № 13, ст. 1688; № 27, ст. 3880; № 30, ст. 4591; № 49, ст. 7015; 2012, № 26, ст. 3446; 2014, № 43, ст. 5799; 2015, № 29, ст. 4342, 4378; 2016, № 1, ст. 79; 2016, № 26, ст. 3867; 2016, № 27, ст. 4294, 4303, 4305, 4306; 2016, № 52, ст. 7494; 2018, № 32, ст. 5133, 5134, 5135)</w:t>
      </w:r>
    </w:p>
    <w:p w:rsidR="00E9738E" w:rsidRDefault="00E9738E" w:rsidP="00E9738E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lang w:eastAsia="en-US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ind w:left="4253" w:firstLine="567"/>
        <w:jc w:val="right"/>
        <w:rPr>
          <w:sz w:val="20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ind w:left="4253" w:firstLine="567"/>
        <w:jc w:val="right"/>
        <w:rPr>
          <w:szCs w:val="28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ind w:left="4253" w:firstLine="567"/>
        <w:jc w:val="right"/>
        <w:rPr>
          <w:szCs w:val="28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ind w:left="4253" w:firstLine="567"/>
        <w:jc w:val="right"/>
        <w:rPr>
          <w:szCs w:val="28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ind w:left="4253" w:firstLine="567"/>
        <w:jc w:val="right"/>
        <w:rPr>
          <w:szCs w:val="28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ind w:left="4253" w:firstLine="567"/>
        <w:jc w:val="right"/>
        <w:rPr>
          <w:szCs w:val="28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ind w:left="4253" w:firstLine="567"/>
        <w:jc w:val="right"/>
        <w:rPr>
          <w:szCs w:val="28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rPr>
          <w:szCs w:val="28"/>
        </w:rPr>
      </w:pPr>
    </w:p>
    <w:p w:rsidR="00E9738E" w:rsidRDefault="00E9738E" w:rsidP="00E9738E">
      <w:pPr>
        <w:widowControl w:val="0"/>
        <w:autoSpaceDE w:val="0"/>
        <w:autoSpaceDN w:val="0"/>
        <w:adjustRightInd w:val="0"/>
        <w:ind w:left="4253" w:firstLine="567"/>
        <w:jc w:val="right"/>
        <w:rPr>
          <w:szCs w:val="28"/>
        </w:rPr>
      </w:pPr>
    </w:p>
    <w:p w:rsidR="00F8133F" w:rsidRPr="00E9738E" w:rsidRDefault="00E9738E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59264" behindDoc="0" locked="0" layoutInCell="1" allowOverlap="1">
                <wp:simplePos x="0" y="0"/>
                <wp:positionH relativeFrom="column">
                  <wp:posOffset>3244850</wp:posOffset>
                </wp:positionH>
                <wp:positionV relativeFrom="paragraph">
                  <wp:posOffset>109855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0D56F" id="Прямая соединительная линия 2" o:spid="_x0000_s1026" style="position:absolute;z-index:25165926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255.5pt,8.65pt" to="255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" strokecolor="#4a7ebb">
                <o:lock v:ext="edit" shapetype="f"/>
              </v:line>
            </w:pict>
          </mc:Fallback>
        </mc:AlternateContent>
      </w:r>
      <w:proofErr w:type="spellStart"/>
      <w:r>
        <w:rPr>
          <w:szCs w:val="28"/>
        </w:rPr>
        <w:t>В.Е.Катасонова</w:t>
      </w:r>
      <w:bookmarkStart w:id="0" w:name="_GoBack"/>
      <w:bookmarkEnd w:id="0"/>
      <w:proofErr w:type="spellEnd"/>
    </w:p>
    <w:sectPr w:rsidR="00F8133F" w:rsidRPr="00E9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A3"/>
    <w:rsid w:val="006F63A3"/>
    <w:rsid w:val="00E9738E"/>
    <w:rsid w:val="00F8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1AC9F6"/>
  <w15:chartTrackingRefBased/>
  <w15:docId w15:val="{9E060C6A-D9F0-4A22-A074-337CC674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3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2020-11-16T17:38:00Z</dcterms:created>
  <dcterms:modified xsi:type="dcterms:W3CDTF">2020-11-16T17:39:00Z</dcterms:modified>
</cp:coreProperties>
</file>