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E111E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</w:t>
      </w:r>
      <w:r w:rsidR="0070327F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FA4A81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DE111E">
        <w:rPr>
          <w:rFonts w:ascii="Times New Roman" w:hAnsi="Times New Roman"/>
          <w:sz w:val="28"/>
          <w:szCs w:val="28"/>
        </w:rPr>
        <w:t>9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DE111E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FA4A81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FA4A81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FA4A8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FA4A81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5D3A39" w:rsidP="00E36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E36BFB">
              <w:rPr>
                <w:rFonts w:ascii="Times New Roman" w:hAnsi="Times New Roman"/>
                <w:sz w:val="28"/>
                <w:szCs w:val="28"/>
              </w:rPr>
              <w:t>6й Гвардейской дивизии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E36BF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62" w:type="dxa"/>
          </w:tcPr>
          <w:p w:rsidR="005D3A39" w:rsidRPr="00675A3C" w:rsidRDefault="004403F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5D3A39" w:rsidRPr="001B56AA" w:rsidRDefault="005D3A3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FA4A81">
              <w:rPr>
                <w:rFonts w:ascii="Times New Roman" w:hAnsi="Times New Roman"/>
                <w:sz w:val="28"/>
                <w:szCs w:val="28"/>
              </w:rPr>
              <w:t>3</w:t>
            </w:r>
            <w:r w:rsidR="003B6F24">
              <w:rPr>
                <w:rFonts w:ascii="Times New Roman" w:hAnsi="Times New Roman"/>
                <w:sz w:val="28"/>
                <w:szCs w:val="28"/>
              </w:rPr>
              <w:t>4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403F9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.12.2021</w:t>
            </w:r>
          </w:p>
        </w:tc>
        <w:tc>
          <w:tcPr>
            <w:tcW w:w="1984" w:type="dxa"/>
          </w:tcPr>
          <w:p w:rsidR="005D3A39" w:rsidRPr="001B56AA" w:rsidRDefault="004403F9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5D3A39">
              <w:rPr>
                <w:rFonts w:ascii="Times New Roman" w:hAnsi="Times New Roman"/>
                <w:sz w:val="28"/>
                <w:szCs w:val="28"/>
              </w:rPr>
              <w:t>.12.2021</w:t>
            </w:r>
          </w:p>
        </w:tc>
        <w:tc>
          <w:tcPr>
            <w:tcW w:w="6760" w:type="dxa"/>
          </w:tcPr>
          <w:p w:rsidR="005D3A39" w:rsidRPr="00B844CE" w:rsidRDefault="004403F9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957426" cy="5273749"/>
                  <wp:effectExtent l="0" t="0" r="5080" b="3175"/>
                  <wp:docPr id="1" name="Рисунок 1" descr="O:\УПРАВЛЕНИЕ  ПОТРЕБИТЕЛЬСКОГО РЫНКА\ОТДЕЛ  КОНТРОЛЯ\Чуев\работа по киоскам\21.12.2021 ул. 6 Гвардейской дивизии, 12   ЛТЗ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1.12.2021 ул. 6 Гвардейской дивизии, 12   ЛТЗ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7218" cy="527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Pr="00757385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93</w:t>
            </w:r>
            <w:r w:rsidR="003B6F2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35781" cy="5511429"/>
                  <wp:effectExtent l="0" t="0" r="0" b="0"/>
                  <wp:docPr id="2" name="Рисунок 2" descr="O:\УПРАВЛЕНИЕ  ПОТРЕБИТЕЛЬСКОГО РЫНКА\ОТДЕЛ  КОНТРОЛЯ\Чуев\работа по киоскам\21.12.2021 ул. 6 Гвардейской дивизии, 12   ЛТЗ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1.12.2021 ул. 6 Гвардейской дивизии, 12   ЛТЗ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1543" cy="5519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93</w:t>
            </w:r>
            <w:r w:rsidR="003B6F2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308486" cy="5741581"/>
                  <wp:effectExtent l="0" t="0" r="0" b="0"/>
                  <wp:docPr id="3" name="Рисунок 3" descr="O:\УПРАВЛЕНИЕ  ПОТРЕБИТЕЛЬСКОГО РЫНКА\ОТДЕЛ  КОНТРОЛЯ\Чуев\работа по киоскам\21.12.2021 ул. 6 Гвардейской дивизии, 12   ЛТЗ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1.12.2021 ул. 6 Гвардейской дивизии, 12   ЛТЗ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143" cy="5755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93</w:t>
            </w:r>
            <w:r w:rsidR="003B6F2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87490" cy="5713601"/>
                  <wp:effectExtent l="0" t="0" r="0" b="1905"/>
                  <wp:docPr id="6" name="Рисунок 6" descr="O:\УПРАВЛЕНИЕ  ПОТРЕБИТЕЛЬСКОГО РЫНКА\ОТДЕЛ  КОНТРОЛЯ\Чуев\работа по киоскам\21.12.2021 ул. 6 Гвардейской дивизии, 12   ЛТЗ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21.12.2021 ул. 6 Гвардейской дивизии, 12   ЛТЗ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885" cy="5727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93</w:t>
            </w:r>
            <w:r w:rsidR="003B6F2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691034" cy="6251373"/>
                  <wp:effectExtent l="0" t="0" r="0" b="0"/>
                  <wp:docPr id="7" name="Рисунок 7" descr="O:\УПРАВЛЕНИЕ  ПОТРЕБИТЕЛЬСКОГО РЫНКА\ОТДЕЛ  КОНТРОЛЯ\Чуев\работа по киоскам\21.12.2021 ул. 6 Гвардейской дивизии, 12   ЛТЗ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21.12.2021 ул. 6 Гвардейской дивизии, 12   ЛТЗ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568" cy="625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93</w:t>
            </w:r>
            <w:r w:rsidR="003B6F2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986988" cy="5313143"/>
                  <wp:effectExtent l="0" t="0" r="0" b="1905"/>
                  <wp:docPr id="8" name="Рисунок 8" descr="O:\УПРАВЛЕНИЕ  ПОТРЕБИТЕЛЬСКОГО РЫНКА\ОТДЕЛ  КОНТРОЛЯ\Чуев\работа по киоскам\21.12.2021 ул. 6 Гвардейской дивизии, 12   ЛТЗ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:\УПРАВЛЕНИЕ  ПОТРЕБИТЕЛЬСКОГО РЫНКА\ОТДЕЛ  КОНТРОЛЯ\Чуев\работа по киоскам\21.12.2021 ул. 6 Гвардейской дивизии, 12   ЛТЗ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6117" cy="532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3B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3B6F24"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52636" cy="5667153"/>
                  <wp:effectExtent l="0" t="0" r="0" b="0"/>
                  <wp:docPr id="9" name="Рисунок 9" descr="O:\УПРАВЛЕНИЕ  ПОТРЕБИТЕЛЬСКОГО РЫНКА\ОТДЕЛ  КОНТРОЛЯ\Чуев\работа по киоскам\21.12.2021 ул. 6 Гвардейской дивизии, 12   ЛТЗ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:\УПРАВЛЕНИЕ  ПОТРЕБИТЕЛЬСКОГО РЫНКА\ОТДЕЛ  КОНТРОЛЯ\Чуев\работа по киоскам\21.12.2021 ул. 6 Гвардейской дивизии, 12   ЛТЗ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083" cy="567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3B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3B6F24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332146" cy="5773111"/>
                  <wp:effectExtent l="0" t="0" r="0" b="0"/>
                  <wp:docPr id="10" name="Рисунок 10" descr="O:\УПРАВЛЕНИЕ  ПОТРЕБИТЕЛЬСКОГО РЫНКА\ОТДЕЛ  КОНТРОЛЯ\Чуев\работа по киоскам\21.12.2021 ул. 6 Гвардейской дивизии, 12   ЛТЗ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O:\УПРАВЛЕНИЕ  ПОТРЕБИТЕЛЬСКОГО РЫНКА\ОТДЕЛ  КОНТРОЛЯ\Чуев\работа по киоскам\21.12.2021 ул. 6 Гвардейской дивизии, 12   ЛТЗ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927" cy="577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F9" w:rsidRPr="001B56AA" w:rsidTr="00FA4A81">
        <w:trPr>
          <w:trHeight w:val="4652"/>
        </w:trPr>
        <w:tc>
          <w:tcPr>
            <w:tcW w:w="675" w:type="dxa"/>
          </w:tcPr>
          <w:p w:rsidR="004403F9" w:rsidRDefault="004403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</w:tcPr>
          <w:p w:rsidR="004403F9" w:rsidRPr="00157212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ул.6й Гвардейской дивизии, район дома 12</w:t>
            </w:r>
          </w:p>
        </w:tc>
        <w:tc>
          <w:tcPr>
            <w:tcW w:w="1462" w:type="dxa"/>
          </w:tcPr>
          <w:p w:rsidR="004403F9" w:rsidRPr="00675A3C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4403F9" w:rsidRPr="001B56AA" w:rsidRDefault="004403F9" w:rsidP="003B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3B6F24">
              <w:rPr>
                <w:rFonts w:ascii="Times New Roman" w:hAnsi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21.12.2021</w:t>
            </w:r>
            <w:bookmarkStart w:id="0" w:name="_GoBack"/>
            <w:bookmarkEnd w:id="0"/>
          </w:p>
        </w:tc>
        <w:tc>
          <w:tcPr>
            <w:tcW w:w="1984" w:type="dxa"/>
          </w:tcPr>
          <w:p w:rsidR="004403F9" w:rsidRPr="001B56AA" w:rsidRDefault="004403F9" w:rsidP="00440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31.12.2021</w:t>
            </w:r>
          </w:p>
        </w:tc>
        <w:tc>
          <w:tcPr>
            <w:tcW w:w="6760" w:type="dxa"/>
          </w:tcPr>
          <w:p w:rsidR="004403F9" w:rsidRDefault="004403F9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638278" cy="4848446"/>
                  <wp:effectExtent l="0" t="0" r="635" b="0"/>
                  <wp:docPr id="11" name="Рисунок 11" descr="O:\УПРАВЛЕНИЕ  ПОТРЕБИТЕЛЬСКОГО РЫНКА\ОТДЕЛ  КОНТРОЛЯ\Чуев\работа по киоскам\21.12.2021 ул. 6 Гвардейской дивизии, 12   ЛТЗ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:\УПРАВЛЕНИЕ  ПОТРЕБИТЕЛЬСКОГО РЫНКА\ОТДЕЛ  КОНТРОЛЯ\Чуев\работа по киоскам\21.12.2021 ул. 6 Гвардейской дивизии, 12   ЛТЗ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369" cy="485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B6F24"/>
    <w:rsid w:val="003D14D6"/>
    <w:rsid w:val="003D538E"/>
    <w:rsid w:val="003E0D9A"/>
    <w:rsid w:val="00405D30"/>
    <w:rsid w:val="004234E8"/>
    <w:rsid w:val="004335EC"/>
    <w:rsid w:val="0043646B"/>
    <w:rsid w:val="004403F9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111E"/>
    <w:rsid w:val="00DF620B"/>
    <w:rsid w:val="00E07A4A"/>
    <w:rsid w:val="00E10504"/>
    <w:rsid w:val="00E36BFB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3471-3134-4489-B85B-57F44321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2021-12-22T06:48:00Z</dcterms:created>
  <dcterms:modified xsi:type="dcterms:W3CDTF">2021-12-22T06:48:00Z</dcterms:modified>
</cp:coreProperties>
</file>