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F42990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9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Pr="00F42990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90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F429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F42990" w:rsidRDefault="00922D23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90">
        <w:rPr>
          <w:rFonts w:ascii="Times New Roman" w:hAnsi="Times New Roman" w:cs="Times New Roman"/>
          <w:b/>
          <w:sz w:val="28"/>
          <w:szCs w:val="28"/>
        </w:rPr>
        <w:t>з</w:t>
      </w:r>
      <w:r w:rsidR="006B34D2" w:rsidRPr="00F42990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073DDF" w:rsidRPr="00F42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497F" w:rsidRPr="00F42990">
        <w:rPr>
          <w:rFonts w:ascii="Times New Roman" w:hAnsi="Times New Roman" w:cs="Times New Roman"/>
          <w:b/>
          <w:sz w:val="28"/>
          <w:szCs w:val="28"/>
        </w:rPr>
        <w:t>1</w:t>
      </w:r>
      <w:r w:rsidR="00F02492">
        <w:rPr>
          <w:rFonts w:ascii="Times New Roman" w:hAnsi="Times New Roman" w:cs="Times New Roman"/>
          <w:b/>
          <w:sz w:val="28"/>
          <w:szCs w:val="28"/>
        </w:rPr>
        <w:t>2</w:t>
      </w:r>
      <w:r w:rsidR="00147379" w:rsidRPr="00F42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0D68" w:rsidRPr="00F42990">
        <w:rPr>
          <w:rFonts w:ascii="Times New Roman" w:hAnsi="Times New Roman" w:cs="Times New Roman"/>
          <w:b/>
          <w:sz w:val="28"/>
          <w:szCs w:val="28"/>
        </w:rPr>
        <w:t>месяцев</w:t>
      </w:r>
      <w:r w:rsidR="00147379" w:rsidRPr="00F42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DDF" w:rsidRPr="00F42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6CC" w:rsidRPr="00F42990">
        <w:rPr>
          <w:rFonts w:ascii="Times New Roman" w:hAnsi="Times New Roman" w:cs="Times New Roman"/>
          <w:b/>
          <w:sz w:val="28"/>
          <w:szCs w:val="28"/>
        </w:rPr>
        <w:t>2020</w:t>
      </w:r>
      <w:r w:rsidR="006B34D2" w:rsidRPr="00F4299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73DDF" w:rsidRPr="00F42990">
        <w:rPr>
          <w:rFonts w:ascii="Times New Roman" w:hAnsi="Times New Roman" w:cs="Times New Roman"/>
          <w:b/>
          <w:sz w:val="28"/>
          <w:szCs w:val="28"/>
        </w:rPr>
        <w:t>а</w:t>
      </w:r>
      <w:r w:rsidR="006B34D2" w:rsidRPr="00F42990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Pr="00F42990" w:rsidRDefault="007F2F04" w:rsidP="00AB6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F42990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F42990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 w:rsidRPr="00F42990">
        <w:rPr>
          <w:rFonts w:ascii="Times New Roman" w:hAnsi="Times New Roman" w:cs="Times New Roman"/>
          <w:sz w:val="28"/>
          <w:szCs w:val="28"/>
        </w:rPr>
        <w:t>за</w:t>
      </w:r>
      <w:r w:rsidR="006E6ADD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D9497F" w:rsidRPr="00F42990">
        <w:rPr>
          <w:rFonts w:ascii="Times New Roman" w:hAnsi="Times New Roman" w:cs="Times New Roman"/>
          <w:sz w:val="28"/>
          <w:szCs w:val="28"/>
        </w:rPr>
        <w:t>1</w:t>
      </w:r>
      <w:r w:rsidR="00F02492">
        <w:rPr>
          <w:rFonts w:ascii="Times New Roman" w:hAnsi="Times New Roman" w:cs="Times New Roman"/>
          <w:sz w:val="28"/>
          <w:szCs w:val="28"/>
        </w:rPr>
        <w:t>2</w:t>
      </w:r>
      <w:r w:rsidR="00D9497F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99124D" w:rsidRPr="00F4299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CE781A" w:rsidRPr="00F42990">
        <w:rPr>
          <w:rFonts w:ascii="Times New Roman" w:hAnsi="Times New Roman" w:cs="Times New Roman"/>
          <w:sz w:val="28"/>
          <w:szCs w:val="28"/>
        </w:rPr>
        <w:t>ев</w:t>
      </w:r>
      <w:r w:rsidR="00073DDF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6E6ADD" w:rsidRPr="00F42990">
        <w:rPr>
          <w:rFonts w:ascii="Times New Roman" w:hAnsi="Times New Roman" w:cs="Times New Roman"/>
          <w:sz w:val="28"/>
          <w:szCs w:val="28"/>
        </w:rPr>
        <w:t>20</w:t>
      </w:r>
      <w:r w:rsidR="00F746CC" w:rsidRPr="00F42990">
        <w:rPr>
          <w:rFonts w:ascii="Times New Roman" w:hAnsi="Times New Roman" w:cs="Times New Roman"/>
          <w:sz w:val="28"/>
          <w:szCs w:val="28"/>
        </w:rPr>
        <w:t>20</w:t>
      </w:r>
      <w:r w:rsidR="006E6ADD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Pr="00F42990">
        <w:rPr>
          <w:rFonts w:ascii="Times New Roman" w:hAnsi="Times New Roman" w:cs="Times New Roman"/>
          <w:sz w:val="28"/>
          <w:szCs w:val="28"/>
        </w:rPr>
        <w:t xml:space="preserve"> год</w:t>
      </w:r>
      <w:r w:rsidR="0099124D" w:rsidRPr="00F42990">
        <w:rPr>
          <w:rFonts w:ascii="Times New Roman" w:hAnsi="Times New Roman" w:cs="Times New Roman"/>
          <w:sz w:val="28"/>
          <w:szCs w:val="28"/>
        </w:rPr>
        <w:t>а</w:t>
      </w:r>
      <w:r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864F00" w:rsidRPr="00F42990">
        <w:rPr>
          <w:rFonts w:ascii="Times New Roman" w:hAnsi="Times New Roman" w:cs="Times New Roman"/>
          <w:sz w:val="28"/>
          <w:szCs w:val="28"/>
        </w:rPr>
        <w:t>о</w:t>
      </w:r>
      <w:r w:rsidR="00940557" w:rsidRPr="00F42990">
        <w:rPr>
          <w:rFonts w:ascii="Times New Roman" w:hAnsi="Times New Roman" w:cs="Times New Roman"/>
          <w:sz w:val="28"/>
          <w:szCs w:val="28"/>
        </w:rPr>
        <w:t>тделом муниципального земельного контроля управления административно-технического контроля администрации города Липецка  было проведен</w:t>
      </w:r>
      <w:r w:rsidR="00CE781A" w:rsidRPr="00F42990">
        <w:rPr>
          <w:rFonts w:ascii="Times New Roman" w:hAnsi="Times New Roman" w:cs="Times New Roman"/>
          <w:sz w:val="28"/>
          <w:szCs w:val="28"/>
        </w:rPr>
        <w:t>о</w:t>
      </w:r>
      <w:r w:rsidR="00940557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F02492">
        <w:rPr>
          <w:rFonts w:ascii="Times New Roman" w:hAnsi="Times New Roman" w:cs="Times New Roman"/>
          <w:sz w:val="28"/>
          <w:szCs w:val="28"/>
        </w:rPr>
        <w:t>494</w:t>
      </w:r>
      <w:r w:rsidR="00940557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681BB2" w:rsidRPr="00F42990">
        <w:rPr>
          <w:rFonts w:ascii="Times New Roman" w:hAnsi="Times New Roman" w:cs="Times New Roman"/>
          <w:sz w:val="28"/>
          <w:szCs w:val="28"/>
        </w:rPr>
        <w:t>провер</w:t>
      </w:r>
      <w:r w:rsidR="00017FA5" w:rsidRPr="00F42990">
        <w:rPr>
          <w:rFonts w:ascii="Times New Roman" w:hAnsi="Times New Roman" w:cs="Times New Roman"/>
          <w:sz w:val="28"/>
          <w:szCs w:val="28"/>
        </w:rPr>
        <w:t>о</w:t>
      </w:r>
      <w:r w:rsidR="00681BB2" w:rsidRPr="00F42990">
        <w:rPr>
          <w:rFonts w:ascii="Times New Roman" w:hAnsi="Times New Roman" w:cs="Times New Roman"/>
          <w:sz w:val="28"/>
          <w:szCs w:val="28"/>
        </w:rPr>
        <w:t>к</w:t>
      </w:r>
      <w:r w:rsidR="001127F9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E20982" w:rsidRPr="00F42990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 w:rsidRPr="00F42990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147379" w:rsidRPr="00F42990">
        <w:rPr>
          <w:rFonts w:ascii="Times New Roman" w:hAnsi="Times New Roman" w:cs="Times New Roman"/>
          <w:sz w:val="28"/>
          <w:szCs w:val="28"/>
        </w:rPr>
        <w:t>1</w:t>
      </w:r>
      <w:r w:rsidR="00F02492">
        <w:rPr>
          <w:rFonts w:ascii="Times New Roman" w:hAnsi="Times New Roman" w:cs="Times New Roman"/>
          <w:sz w:val="28"/>
          <w:szCs w:val="28"/>
        </w:rPr>
        <w:t>2</w:t>
      </w:r>
      <w:r w:rsidR="00922D23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801B73" w:rsidRPr="00F42990">
        <w:rPr>
          <w:rFonts w:ascii="Times New Roman" w:hAnsi="Times New Roman" w:cs="Times New Roman"/>
          <w:sz w:val="28"/>
          <w:szCs w:val="28"/>
        </w:rPr>
        <w:t>%</w:t>
      </w:r>
      <w:r w:rsidR="00742818" w:rsidRPr="00F42990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</w:t>
      </w:r>
      <w:r w:rsidR="00F746CC" w:rsidRPr="00F42990">
        <w:rPr>
          <w:rFonts w:ascii="Times New Roman" w:hAnsi="Times New Roman" w:cs="Times New Roman"/>
          <w:sz w:val="28"/>
          <w:szCs w:val="28"/>
        </w:rPr>
        <w:t>9</w:t>
      </w:r>
      <w:r w:rsidR="00742818" w:rsidRPr="00F42990">
        <w:rPr>
          <w:rFonts w:ascii="Times New Roman" w:hAnsi="Times New Roman" w:cs="Times New Roman"/>
          <w:sz w:val="28"/>
          <w:szCs w:val="28"/>
        </w:rPr>
        <w:t xml:space="preserve"> года</w:t>
      </w:r>
      <w:r w:rsidR="001127F9" w:rsidRPr="00F429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Pr="00F42990" w:rsidRDefault="00681BB2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F02492">
        <w:rPr>
          <w:rFonts w:ascii="Times New Roman" w:hAnsi="Times New Roman" w:cs="Times New Roman"/>
          <w:sz w:val="28"/>
          <w:szCs w:val="28"/>
        </w:rPr>
        <w:t>289</w:t>
      </w:r>
      <w:r w:rsidR="0067414F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Pr="00F42990">
        <w:rPr>
          <w:rFonts w:ascii="Times New Roman" w:hAnsi="Times New Roman" w:cs="Times New Roman"/>
          <w:sz w:val="28"/>
          <w:szCs w:val="28"/>
        </w:rPr>
        <w:t>нарушени</w:t>
      </w:r>
      <w:r w:rsidR="00D9497F" w:rsidRPr="00F42990">
        <w:rPr>
          <w:rFonts w:ascii="Times New Roman" w:hAnsi="Times New Roman" w:cs="Times New Roman"/>
          <w:sz w:val="28"/>
          <w:szCs w:val="28"/>
        </w:rPr>
        <w:t>я</w:t>
      </w:r>
      <w:r w:rsidRPr="00F42990"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073DDF" w:rsidRPr="00F42990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5D6AE8">
        <w:rPr>
          <w:rFonts w:ascii="Times New Roman" w:hAnsi="Times New Roman" w:cs="Times New Roman"/>
          <w:sz w:val="28"/>
          <w:szCs w:val="28"/>
        </w:rPr>
        <w:t>1</w:t>
      </w:r>
      <w:r w:rsidR="00F02492">
        <w:rPr>
          <w:rFonts w:ascii="Times New Roman" w:hAnsi="Times New Roman" w:cs="Times New Roman"/>
          <w:sz w:val="28"/>
          <w:szCs w:val="28"/>
        </w:rPr>
        <w:t>4</w:t>
      </w:r>
      <w:r w:rsidR="00017FA5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073DDF" w:rsidRPr="00F42990">
        <w:rPr>
          <w:rFonts w:ascii="Times New Roman" w:hAnsi="Times New Roman" w:cs="Times New Roman"/>
          <w:sz w:val="28"/>
          <w:szCs w:val="28"/>
        </w:rPr>
        <w:t>% больше, чем за аналогичный период прошлого года.</w:t>
      </w:r>
      <w:r w:rsidR="00F746CC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6B753A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5961F9" w:rsidRPr="00F42990">
        <w:rPr>
          <w:rFonts w:ascii="Times New Roman" w:hAnsi="Times New Roman" w:cs="Times New Roman"/>
          <w:sz w:val="28"/>
          <w:szCs w:val="28"/>
        </w:rPr>
        <w:t>П</w:t>
      </w:r>
      <w:r w:rsidR="00B36DE2" w:rsidRPr="00F42990">
        <w:rPr>
          <w:rFonts w:ascii="Times New Roman" w:hAnsi="Times New Roman" w:cs="Times New Roman"/>
          <w:sz w:val="28"/>
          <w:szCs w:val="28"/>
        </w:rPr>
        <w:t xml:space="preserve">о </w:t>
      </w:r>
      <w:r w:rsidR="00F02492">
        <w:rPr>
          <w:rFonts w:ascii="Times New Roman" w:hAnsi="Times New Roman" w:cs="Times New Roman"/>
          <w:sz w:val="28"/>
          <w:szCs w:val="28"/>
        </w:rPr>
        <w:t>58</w:t>
      </w:r>
      <w:r w:rsidR="006E6ADD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B36DE2" w:rsidRPr="00F42990">
        <w:rPr>
          <w:rFonts w:ascii="Times New Roman" w:hAnsi="Times New Roman" w:cs="Times New Roman"/>
          <w:sz w:val="28"/>
          <w:szCs w:val="28"/>
        </w:rPr>
        <w:t>нарушени</w:t>
      </w:r>
      <w:r w:rsidR="00017FA5" w:rsidRPr="00F42990">
        <w:rPr>
          <w:rFonts w:ascii="Times New Roman" w:hAnsi="Times New Roman" w:cs="Times New Roman"/>
          <w:sz w:val="28"/>
          <w:szCs w:val="28"/>
        </w:rPr>
        <w:t>ям</w:t>
      </w:r>
      <w:r w:rsidR="00B36DE2" w:rsidRPr="00F42990">
        <w:rPr>
          <w:rFonts w:ascii="Times New Roman" w:hAnsi="Times New Roman" w:cs="Times New Roman"/>
          <w:sz w:val="28"/>
          <w:szCs w:val="28"/>
        </w:rPr>
        <w:t xml:space="preserve"> материалы </w:t>
      </w:r>
      <w:r w:rsidRPr="00F42990"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 w:rsidRPr="00F42990">
        <w:rPr>
          <w:rFonts w:ascii="Times New Roman" w:hAnsi="Times New Roman" w:cs="Times New Roman"/>
          <w:sz w:val="28"/>
          <w:szCs w:val="28"/>
        </w:rPr>
        <w:t>го</w:t>
      </w:r>
      <w:r w:rsidRPr="00F42990"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 w:rsidRPr="00F42990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99124D" w:rsidRPr="00F42990">
        <w:rPr>
          <w:rFonts w:ascii="Times New Roman" w:hAnsi="Times New Roman" w:cs="Times New Roman"/>
          <w:sz w:val="28"/>
          <w:szCs w:val="28"/>
        </w:rPr>
        <w:t xml:space="preserve">, </w:t>
      </w:r>
      <w:r w:rsidR="00F02492">
        <w:rPr>
          <w:rFonts w:ascii="Times New Roman" w:hAnsi="Times New Roman" w:cs="Times New Roman"/>
          <w:sz w:val="28"/>
          <w:szCs w:val="28"/>
        </w:rPr>
        <w:t>288</w:t>
      </w:r>
      <w:r w:rsidR="005961F9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B36DE2" w:rsidRPr="00F42990">
        <w:rPr>
          <w:rFonts w:ascii="Times New Roman" w:hAnsi="Times New Roman" w:cs="Times New Roman"/>
          <w:sz w:val="28"/>
          <w:szCs w:val="28"/>
        </w:rPr>
        <w:t>граждан</w:t>
      </w:r>
      <w:r w:rsidR="00AA174B" w:rsidRPr="00F42990">
        <w:rPr>
          <w:rFonts w:ascii="Times New Roman" w:hAnsi="Times New Roman" w:cs="Times New Roman"/>
          <w:sz w:val="28"/>
          <w:szCs w:val="28"/>
        </w:rPr>
        <w:t>ину</w:t>
      </w:r>
      <w:r w:rsidR="00ED5DEC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B36DE2" w:rsidRPr="00F42990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073DDF" w:rsidRPr="00F42990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5D6AE8">
        <w:rPr>
          <w:rFonts w:ascii="Times New Roman" w:hAnsi="Times New Roman" w:cs="Times New Roman"/>
          <w:sz w:val="28"/>
          <w:szCs w:val="28"/>
        </w:rPr>
        <w:t>1</w:t>
      </w:r>
      <w:r w:rsidR="00F02492">
        <w:rPr>
          <w:rFonts w:ascii="Times New Roman" w:hAnsi="Times New Roman" w:cs="Times New Roman"/>
          <w:sz w:val="28"/>
          <w:szCs w:val="28"/>
        </w:rPr>
        <w:t>4</w:t>
      </w:r>
      <w:r w:rsidR="00073DDF" w:rsidRPr="00F42990">
        <w:rPr>
          <w:rFonts w:ascii="Times New Roman" w:hAnsi="Times New Roman" w:cs="Times New Roman"/>
          <w:sz w:val="28"/>
          <w:szCs w:val="28"/>
        </w:rPr>
        <w:t>% больше, чем в 2019 году.</w:t>
      </w:r>
      <w:r w:rsidR="004F6E1A" w:rsidRPr="00F429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Pr="00F42990" w:rsidRDefault="005D6AE8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0249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="00D12771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B97FC3" w:rsidRPr="00F42990">
        <w:rPr>
          <w:rFonts w:ascii="Times New Roman" w:hAnsi="Times New Roman" w:cs="Times New Roman"/>
          <w:sz w:val="28"/>
          <w:szCs w:val="28"/>
        </w:rPr>
        <w:t>пользовател</w:t>
      </w:r>
      <w:r w:rsidR="00C56F79" w:rsidRPr="00F42990">
        <w:rPr>
          <w:rFonts w:ascii="Times New Roman" w:hAnsi="Times New Roman" w:cs="Times New Roman"/>
          <w:sz w:val="28"/>
          <w:szCs w:val="28"/>
        </w:rPr>
        <w:t>ей</w:t>
      </w:r>
      <w:r w:rsidR="00B97FC3" w:rsidRPr="00F42990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 w:rsidRPr="00F42990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</w:t>
      </w:r>
      <w:r w:rsidR="00B421D7" w:rsidRPr="00F42990">
        <w:rPr>
          <w:rFonts w:ascii="Times New Roman" w:hAnsi="Times New Roman" w:cs="Times New Roman"/>
          <w:sz w:val="28"/>
          <w:szCs w:val="28"/>
        </w:rPr>
        <w:t>.</w:t>
      </w:r>
    </w:p>
    <w:p w:rsidR="00940557" w:rsidRPr="00F42990" w:rsidRDefault="00F746CC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земель </w:t>
      </w:r>
      <w:r w:rsidR="00F02492">
        <w:rPr>
          <w:rFonts w:ascii="Times New Roman" w:hAnsi="Times New Roman" w:cs="Times New Roman"/>
          <w:sz w:val="28"/>
          <w:szCs w:val="28"/>
        </w:rPr>
        <w:t>1140</w:t>
      </w:r>
      <w:r w:rsidRPr="00F42990">
        <w:rPr>
          <w:rFonts w:ascii="Times New Roman" w:hAnsi="Times New Roman" w:cs="Times New Roman"/>
          <w:sz w:val="28"/>
          <w:szCs w:val="28"/>
        </w:rPr>
        <w:t xml:space="preserve"> землепользователям</w:t>
      </w:r>
      <w:r w:rsidR="007A1799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595C79" w:rsidRPr="00F42990">
        <w:rPr>
          <w:rFonts w:ascii="Times New Roman" w:hAnsi="Times New Roman" w:cs="Times New Roman"/>
          <w:sz w:val="28"/>
          <w:szCs w:val="28"/>
        </w:rPr>
        <w:t>были направлены</w:t>
      </w:r>
      <w:r w:rsidR="00FC5E0E" w:rsidRPr="00F42990">
        <w:rPr>
          <w:rFonts w:ascii="Times New Roman" w:hAnsi="Times New Roman" w:cs="Times New Roman"/>
          <w:sz w:val="28"/>
          <w:szCs w:val="28"/>
        </w:rPr>
        <w:t xml:space="preserve"> предупреждения с разъяснениями об административной ответственности за нарушения в сфере земельных правоотношений </w:t>
      </w:r>
      <w:r w:rsidR="0067414F" w:rsidRPr="00F42990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F42990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3D365A" w:rsidRPr="003D365A" w:rsidRDefault="00940557" w:rsidP="003D3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F42990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 w:rsidRPr="00F42990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F42990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F42990">
        <w:rPr>
          <w:rFonts w:ascii="Times New Roman" w:hAnsi="Times New Roman" w:cs="Times New Roman"/>
          <w:sz w:val="28"/>
          <w:szCs w:val="28"/>
        </w:rPr>
        <w:t>,</w:t>
      </w:r>
      <w:r w:rsidR="007F2F04" w:rsidRPr="00F42990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F42990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F42990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F42990">
        <w:rPr>
          <w:rFonts w:ascii="Times New Roman" w:hAnsi="Times New Roman" w:cs="Times New Roman"/>
          <w:sz w:val="28"/>
          <w:szCs w:val="28"/>
        </w:rPr>
        <w:t>проведени</w:t>
      </w:r>
      <w:r w:rsidR="00715397" w:rsidRPr="00F42990">
        <w:rPr>
          <w:rFonts w:ascii="Times New Roman" w:hAnsi="Times New Roman" w:cs="Times New Roman"/>
          <w:sz w:val="28"/>
          <w:szCs w:val="28"/>
        </w:rPr>
        <w:t>ю</w:t>
      </w:r>
      <w:r w:rsidR="007F67E9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F42990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3D365A" w:rsidRPr="003D365A" w:rsidRDefault="003D365A" w:rsidP="003D365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365A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(далее – КоАП ЛО) в городе Липецке за 12 месяцев 2020 года.</w:t>
      </w:r>
    </w:p>
    <w:p w:rsidR="003D365A" w:rsidRPr="003D365A" w:rsidRDefault="003D365A" w:rsidP="003D3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5A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3936 протоколов об административных правонарушениях.</w:t>
      </w:r>
    </w:p>
    <w:p w:rsidR="003D365A" w:rsidRPr="003D365A" w:rsidRDefault="003D365A" w:rsidP="003D3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5A">
        <w:rPr>
          <w:rFonts w:ascii="Times New Roman" w:hAnsi="Times New Roman" w:cs="Times New Roman"/>
          <w:sz w:val="28"/>
          <w:szCs w:val="28"/>
        </w:rPr>
        <w:lastRenderedPageBreak/>
        <w:t>Административными комиссиями рассмотрено – 3378 дел, АППГ – 4531. Количество рассмотренных дел в сравнении с АППГ уменьшилось на  25%.</w:t>
      </w:r>
    </w:p>
    <w:p w:rsidR="003D365A" w:rsidRPr="003D365A" w:rsidRDefault="003D365A" w:rsidP="003D3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5A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42 дела, физических лиц – 3336 дел. По 2306 делам назначены наказания в виде штрафа, по 927 делам – в виде предупреждения; по 145 делам производство прекращено. </w:t>
      </w:r>
    </w:p>
    <w:p w:rsidR="003D365A" w:rsidRPr="003D365A" w:rsidRDefault="003D365A" w:rsidP="003D3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5A">
        <w:rPr>
          <w:rFonts w:ascii="Times New Roman" w:hAnsi="Times New Roman" w:cs="Times New Roman"/>
          <w:sz w:val="28"/>
          <w:szCs w:val="28"/>
        </w:rPr>
        <w:t xml:space="preserve">Общая сумма наложенных штрафов составила 4 388 100 рублей, АППГ –     5 020 650 рублей. </w:t>
      </w:r>
    </w:p>
    <w:p w:rsidR="003D365A" w:rsidRPr="003D365A" w:rsidRDefault="003D365A" w:rsidP="003D3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5A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163 500 рублей, на физических лиц – 4 224 600 рублей.</w:t>
      </w:r>
    </w:p>
    <w:p w:rsidR="003D365A" w:rsidRPr="003D365A" w:rsidRDefault="003D365A" w:rsidP="003D3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5A">
        <w:rPr>
          <w:rFonts w:ascii="Times New Roman" w:hAnsi="Times New Roman" w:cs="Times New Roman"/>
          <w:sz w:val="28"/>
          <w:szCs w:val="28"/>
        </w:rPr>
        <w:t>За 12 месяцев 2020 года за правонарушения в сфере благоустройства составлено – 1295 протоколов. Сумма наложенных штрафов по главе 5 КоАП ЛО составила 717 400 рублей. Взыскано – 1024155 рублей, что составляет 143 % от наложенного по данной статье или 54% от всех поступивших денежных средств.</w:t>
      </w:r>
    </w:p>
    <w:p w:rsidR="003D365A" w:rsidRPr="003D365A" w:rsidRDefault="003D365A" w:rsidP="003D3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5A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1318 протоколов. Сумма наложенных штрафов составила 3 483 300  рублей. Взыскано – 545 589 рублей, что составляет 15% от наложенного по данной статье или 29% от всех поступивших денежных средств.</w:t>
      </w:r>
    </w:p>
    <w:p w:rsidR="003D365A" w:rsidRPr="003D365A" w:rsidRDefault="003D365A" w:rsidP="003D3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5A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1198 постановлений на сумму 2 765 000 рублей. </w:t>
      </w:r>
    </w:p>
    <w:p w:rsidR="003D365A" w:rsidRPr="003D365A" w:rsidRDefault="003D365A" w:rsidP="003D3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5A">
        <w:rPr>
          <w:rFonts w:ascii="Times New Roman" w:hAnsi="Times New Roman" w:cs="Times New Roman"/>
          <w:sz w:val="28"/>
          <w:szCs w:val="28"/>
        </w:rPr>
        <w:t>В бюджет города поступило 1 885 814 рублей.</w:t>
      </w:r>
    </w:p>
    <w:p w:rsidR="003D365A" w:rsidRPr="003D365A" w:rsidRDefault="003D365A" w:rsidP="003D3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65A">
        <w:rPr>
          <w:rFonts w:ascii="Times New Roman" w:hAnsi="Times New Roman" w:cs="Times New Roman"/>
          <w:sz w:val="28"/>
          <w:szCs w:val="28"/>
        </w:rPr>
        <w:t>В добровольном порядке взыскано 1 204 500  рублей, в принудительном  681 314 рублей.</w:t>
      </w:r>
      <w:proofErr w:type="gramEnd"/>
      <w:r w:rsidRPr="003D36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365A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3D365A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64%, в принудительном – 36%.</w:t>
      </w:r>
      <w:proofErr w:type="gramEnd"/>
    </w:p>
    <w:p w:rsidR="003D365A" w:rsidRPr="003D365A" w:rsidRDefault="003D365A" w:rsidP="003D3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5A">
        <w:rPr>
          <w:rFonts w:ascii="Times New Roman" w:hAnsi="Times New Roman" w:cs="Times New Roman"/>
          <w:sz w:val="28"/>
          <w:szCs w:val="28"/>
        </w:rPr>
        <w:t>Из 3936 составленных протоколов – 580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3D365A" w:rsidRPr="003D365A" w:rsidRDefault="003D365A" w:rsidP="003D3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5A">
        <w:rPr>
          <w:rFonts w:ascii="Times New Roman" w:hAnsi="Times New Roman" w:cs="Times New Roman"/>
          <w:sz w:val="28"/>
          <w:szCs w:val="28"/>
        </w:rPr>
        <w:t xml:space="preserve">(С 10 августа 2020 года председатели и их заместители вправе составлять протоколы об административных правонарушениях, </w:t>
      </w:r>
      <w:r w:rsidRPr="003D365A">
        <w:rPr>
          <w:rFonts w:ascii="Times New Roman" w:hAnsi="Times New Roman" w:cs="Times New Roman"/>
          <w:sz w:val="28"/>
          <w:szCs w:val="28"/>
        </w:rPr>
        <w:lastRenderedPageBreak/>
        <w:t>предусмотренные частью 1 статьи 20.25 Кодекса РФ об административных правонарушениях).</w:t>
      </w:r>
    </w:p>
    <w:p w:rsidR="003D365A" w:rsidRPr="003D365A" w:rsidRDefault="003D365A" w:rsidP="003D3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5A">
        <w:rPr>
          <w:rFonts w:ascii="Times New Roman" w:hAnsi="Times New Roman" w:cs="Times New Roman"/>
          <w:sz w:val="28"/>
          <w:szCs w:val="28"/>
        </w:rPr>
        <w:t xml:space="preserve">За 12 месяцев 2020 года общее количество </w:t>
      </w:r>
      <w:proofErr w:type="gramStart"/>
      <w:r w:rsidRPr="003D365A">
        <w:rPr>
          <w:rFonts w:ascii="Times New Roman" w:hAnsi="Times New Roman" w:cs="Times New Roman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3D365A">
        <w:rPr>
          <w:rFonts w:ascii="Times New Roman" w:hAnsi="Times New Roman" w:cs="Times New Roman"/>
          <w:sz w:val="28"/>
          <w:szCs w:val="28"/>
        </w:rPr>
        <w:t xml:space="preserve"> 3041 протокол.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D365A" w:rsidRPr="003D365A" w:rsidRDefault="003D365A" w:rsidP="003D365A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5A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3D365A" w:rsidRPr="003D365A" w:rsidRDefault="003D365A" w:rsidP="003D365A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5A">
        <w:rPr>
          <w:rFonts w:ascii="Times New Roman" w:hAnsi="Times New Roman" w:cs="Times New Roman"/>
          <w:sz w:val="28"/>
          <w:szCs w:val="28"/>
        </w:rPr>
        <w:t xml:space="preserve">– сотрудники Управления административных органов Липецкой области – составили 211 протоколов; </w:t>
      </w:r>
    </w:p>
    <w:p w:rsidR="003D365A" w:rsidRPr="003D365A" w:rsidRDefault="003D365A" w:rsidP="003D365A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5A">
        <w:rPr>
          <w:rFonts w:ascii="Times New Roman" w:hAnsi="Times New Roman" w:cs="Times New Roman"/>
          <w:sz w:val="28"/>
          <w:szCs w:val="28"/>
        </w:rPr>
        <w:t xml:space="preserve">– районные прокуроры города Липецка – вынесли и направили в адрес комиссий 17 постановлений о возбуждении дел об административных правонарушениях. </w:t>
      </w:r>
    </w:p>
    <w:p w:rsidR="001915D8" w:rsidRPr="00F42990" w:rsidRDefault="001915D8" w:rsidP="003D365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915D8" w:rsidRPr="00F42990" w:rsidSect="00AB629D">
      <w:pgSz w:w="11906" w:h="16838"/>
      <w:pgMar w:top="1021" w:right="851" w:bottom="107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17FA5"/>
    <w:rsid w:val="000321A0"/>
    <w:rsid w:val="000406B5"/>
    <w:rsid w:val="0005508B"/>
    <w:rsid w:val="00070300"/>
    <w:rsid w:val="00073688"/>
    <w:rsid w:val="00073DDF"/>
    <w:rsid w:val="00085B99"/>
    <w:rsid w:val="000A1745"/>
    <w:rsid w:val="000A5129"/>
    <w:rsid w:val="000B58A2"/>
    <w:rsid w:val="000C44C0"/>
    <w:rsid w:val="000D0D68"/>
    <w:rsid w:val="001127F9"/>
    <w:rsid w:val="00112E98"/>
    <w:rsid w:val="0012781C"/>
    <w:rsid w:val="00127E38"/>
    <w:rsid w:val="00147379"/>
    <w:rsid w:val="001614C0"/>
    <w:rsid w:val="00161B51"/>
    <w:rsid w:val="00165336"/>
    <w:rsid w:val="0017423C"/>
    <w:rsid w:val="00176E0C"/>
    <w:rsid w:val="001915D8"/>
    <w:rsid w:val="001956A0"/>
    <w:rsid w:val="001B1CC4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57A3C"/>
    <w:rsid w:val="00270EA6"/>
    <w:rsid w:val="00275C07"/>
    <w:rsid w:val="00276A1E"/>
    <w:rsid w:val="0029117F"/>
    <w:rsid w:val="002A008E"/>
    <w:rsid w:val="002A1B9E"/>
    <w:rsid w:val="002C2CFF"/>
    <w:rsid w:val="002F74D7"/>
    <w:rsid w:val="002F7BEA"/>
    <w:rsid w:val="0032350D"/>
    <w:rsid w:val="00337C16"/>
    <w:rsid w:val="00341A34"/>
    <w:rsid w:val="00380600"/>
    <w:rsid w:val="00382D47"/>
    <w:rsid w:val="00383D69"/>
    <w:rsid w:val="0039019F"/>
    <w:rsid w:val="003B25C7"/>
    <w:rsid w:val="003B69DE"/>
    <w:rsid w:val="003B746D"/>
    <w:rsid w:val="003D1D9E"/>
    <w:rsid w:val="003D365A"/>
    <w:rsid w:val="003F11C7"/>
    <w:rsid w:val="00452AAB"/>
    <w:rsid w:val="00452CD4"/>
    <w:rsid w:val="004564A6"/>
    <w:rsid w:val="00456BBB"/>
    <w:rsid w:val="0046343E"/>
    <w:rsid w:val="004720C9"/>
    <w:rsid w:val="0048741C"/>
    <w:rsid w:val="004A5960"/>
    <w:rsid w:val="004B00B0"/>
    <w:rsid w:val="004B0667"/>
    <w:rsid w:val="004B1405"/>
    <w:rsid w:val="004B7629"/>
    <w:rsid w:val="004D134B"/>
    <w:rsid w:val="004D3CCD"/>
    <w:rsid w:val="004E5C58"/>
    <w:rsid w:val="004F6E1A"/>
    <w:rsid w:val="00520828"/>
    <w:rsid w:val="00523FE1"/>
    <w:rsid w:val="0054226E"/>
    <w:rsid w:val="0054638A"/>
    <w:rsid w:val="0054655C"/>
    <w:rsid w:val="00552867"/>
    <w:rsid w:val="005531AA"/>
    <w:rsid w:val="00567FA1"/>
    <w:rsid w:val="005855B8"/>
    <w:rsid w:val="00595C79"/>
    <w:rsid w:val="005961F9"/>
    <w:rsid w:val="005A55CA"/>
    <w:rsid w:val="005D0E74"/>
    <w:rsid w:val="005D34DE"/>
    <w:rsid w:val="005D6AE8"/>
    <w:rsid w:val="005E1484"/>
    <w:rsid w:val="00600981"/>
    <w:rsid w:val="00601A13"/>
    <w:rsid w:val="00617D44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E6ADD"/>
    <w:rsid w:val="00715397"/>
    <w:rsid w:val="0072395F"/>
    <w:rsid w:val="00727712"/>
    <w:rsid w:val="007369D4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8F0864"/>
    <w:rsid w:val="0090798F"/>
    <w:rsid w:val="00921078"/>
    <w:rsid w:val="00922D23"/>
    <w:rsid w:val="00930E5D"/>
    <w:rsid w:val="0093711A"/>
    <w:rsid w:val="00940557"/>
    <w:rsid w:val="00940812"/>
    <w:rsid w:val="009457B9"/>
    <w:rsid w:val="00950C20"/>
    <w:rsid w:val="00954156"/>
    <w:rsid w:val="00977188"/>
    <w:rsid w:val="00980148"/>
    <w:rsid w:val="0099124D"/>
    <w:rsid w:val="00992AD0"/>
    <w:rsid w:val="009A2086"/>
    <w:rsid w:val="009C4E0E"/>
    <w:rsid w:val="009D077E"/>
    <w:rsid w:val="009D5AB7"/>
    <w:rsid w:val="009F5C91"/>
    <w:rsid w:val="00A35433"/>
    <w:rsid w:val="00A36F73"/>
    <w:rsid w:val="00A37AE5"/>
    <w:rsid w:val="00A84B79"/>
    <w:rsid w:val="00AA174B"/>
    <w:rsid w:val="00AB0C4D"/>
    <w:rsid w:val="00AB10CF"/>
    <w:rsid w:val="00AB629D"/>
    <w:rsid w:val="00AC7BAB"/>
    <w:rsid w:val="00B17527"/>
    <w:rsid w:val="00B24472"/>
    <w:rsid w:val="00B3248F"/>
    <w:rsid w:val="00B33D35"/>
    <w:rsid w:val="00B36DE2"/>
    <w:rsid w:val="00B421D7"/>
    <w:rsid w:val="00B578C7"/>
    <w:rsid w:val="00B70E54"/>
    <w:rsid w:val="00B97FC3"/>
    <w:rsid w:val="00BC34C8"/>
    <w:rsid w:val="00BF108D"/>
    <w:rsid w:val="00C02D1B"/>
    <w:rsid w:val="00C119A8"/>
    <w:rsid w:val="00C173ED"/>
    <w:rsid w:val="00C2029F"/>
    <w:rsid w:val="00C463C4"/>
    <w:rsid w:val="00C47474"/>
    <w:rsid w:val="00C56F79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CE781A"/>
    <w:rsid w:val="00D0291E"/>
    <w:rsid w:val="00D12771"/>
    <w:rsid w:val="00D14A3B"/>
    <w:rsid w:val="00D73FD0"/>
    <w:rsid w:val="00D9497F"/>
    <w:rsid w:val="00DB606C"/>
    <w:rsid w:val="00DF3E00"/>
    <w:rsid w:val="00E02799"/>
    <w:rsid w:val="00E02C21"/>
    <w:rsid w:val="00E20982"/>
    <w:rsid w:val="00E46D5F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E7A19"/>
    <w:rsid w:val="00EF635C"/>
    <w:rsid w:val="00F02492"/>
    <w:rsid w:val="00F02FAA"/>
    <w:rsid w:val="00F05EFE"/>
    <w:rsid w:val="00F0782A"/>
    <w:rsid w:val="00F219E2"/>
    <w:rsid w:val="00F21CC5"/>
    <w:rsid w:val="00F24C7B"/>
    <w:rsid w:val="00F31548"/>
    <w:rsid w:val="00F33EEA"/>
    <w:rsid w:val="00F42990"/>
    <w:rsid w:val="00F60C27"/>
    <w:rsid w:val="00F6460F"/>
    <w:rsid w:val="00F746CC"/>
    <w:rsid w:val="00F96E9F"/>
    <w:rsid w:val="00FA4BCF"/>
    <w:rsid w:val="00FB588A"/>
    <w:rsid w:val="00FC156F"/>
    <w:rsid w:val="00FC5E0E"/>
    <w:rsid w:val="00FD27B4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8">
    <w:name w:val="Абзац списка18"/>
    <w:basedOn w:val="a"/>
    <w:rsid w:val="00E46D5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8">
    <w:name w:val="Абзац списка18"/>
    <w:basedOn w:val="a"/>
    <w:rsid w:val="00E46D5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D1495-246C-40BB-990E-D8BD92FC4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4</cp:revision>
  <cp:lastPrinted>2019-08-09T06:38:00Z</cp:lastPrinted>
  <dcterms:created xsi:type="dcterms:W3CDTF">2020-12-23T09:29:00Z</dcterms:created>
  <dcterms:modified xsi:type="dcterms:W3CDTF">2021-01-11T13:47:00Z</dcterms:modified>
</cp:coreProperties>
</file>