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</w:t>
      </w:r>
      <w:r w:rsidR="00C20704">
        <w:rPr>
          <w:rFonts w:ascii="Times New Roman" w:hAnsi="Times New Roman" w:cs="Times New Roman"/>
          <w:b/>
          <w:sz w:val="28"/>
          <w:szCs w:val="28"/>
        </w:rPr>
        <w:t>1</w:t>
      </w:r>
      <w:r w:rsidR="00C61E7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>на 01.</w:t>
      </w:r>
      <w:r w:rsidR="00C20704">
        <w:rPr>
          <w:rFonts w:ascii="Times New Roman" w:hAnsi="Times New Roman" w:cs="Times New Roman"/>
          <w:sz w:val="28"/>
          <w:szCs w:val="28"/>
        </w:rPr>
        <w:t>1</w:t>
      </w:r>
      <w:r w:rsidR="00C61E75">
        <w:rPr>
          <w:rFonts w:ascii="Times New Roman" w:hAnsi="Times New Roman" w:cs="Times New Roman"/>
          <w:sz w:val="28"/>
          <w:szCs w:val="28"/>
        </w:rPr>
        <w:t>1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>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gramStart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C20704">
        <w:rPr>
          <w:rFonts w:ascii="Times New Roman" w:hAnsi="Times New Roman" w:cs="Times New Roman"/>
          <w:sz w:val="28"/>
          <w:szCs w:val="28"/>
        </w:rPr>
        <w:t>3</w:t>
      </w:r>
      <w:r w:rsidR="00C61E75">
        <w:rPr>
          <w:rFonts w:ascii="Times New Roman" w:hAnsi="Times New Roman" w:cs="Times New Roman"/>
          <w:sz w:val="28"/>
          <w:szCs w:val="28"/>
        </w:rPr>
        <w:t>41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C61E75">
        <w:rPr>
          <w:rFonts w:ascii="Times New Roman" w:hAnsi="Times New Roman" w:cs="Times New Roman"/>
          <w:sz w:val="28"/>
          <w:szCs w:val="28"/>
        </w:rPr>
        <w:t>а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D63371">
        <w:rPr>
          <w:rFonts w:ascii="Times New Roman" w:hAnsi="Times New Roman" w:cs="Times New Roman"/>
          <w:sz w:val="28"/>
          <w:szCs w:val="28"/>
        </w:rPr>
        <w:t>8</w:t>
      </w:r>
      <w:r w:rsidR="00C20704">
        <w:rPr>
          <w:rFonts w:ascii="Times New Roman" w:hAnsi="Times New Roman" w:cs="Times New Roman"/>
          <w:sz w:val="28"/>
          <w:szCs w:val="28"/>
        </w:rPr>
        <w:t>3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</w:t>
      </w:r>
      <w:r w:rsidR="00D63371">
        <w:rPr>
          <w:rFonts w:ascii="Times New Roman" w:hAnsi="Times New Roman" w:cs="Times New Roman"/>
          <w:sz w:val="28"/>
          <w:szCs w:val="28"/>
        </w:rPr>
        <w:t>ые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D63371">
        <w:rPr>
          <w:rFonts w:ascii="Times New Roman" w:hAnsi="Times New Roman" w:cs="Times New Roman"/>
          <w:sz w:val="28"/>
          <w:szCs w:val="28"/>
        </w:rPr>
        <w:t xml:space="preserve">ки </w:t>
      </w:r>
      <w:r w:rsidR="002B5B60">
        <w:rPr>
          <w:rFonts w:ascii="Times New Roman" w:hAnsi="Times New Roman" w:cs="Times New Roman"/>
          <w:sz w:val="28"/>
          <w:szCs w:val="28"/>
        </w:rPr>
        <w:t xml:space="preserve"> и </w:t>
      </w:r>
      <w:r w:rsidR="00C20704">
        <w:rPr>
          <w:rFonts w:ascii="Times New Roman" w:hAnsi="Times New Roman" w:cs="Times New Roman"/>
          <w:sz w:val="28"/>
          <w:szCs w:val="28"/>
        </w:rPr>
        <w:t>2</w:t>
      </w:r>
      <w:r w:rsidR="00C61E75">
        <w:rPr>
          <w:rFonts w:ascii="Times New Roman" w:hAnsi="Times New Roman" w:cs="Times New Roman"/>
          <w:sz w:val="28"/>
          <w:szCs w:val="28"/>
        </w:rPr>
        <w:t>58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771C33">
        <w:rPr>
          <w:rFonts w:ascii="Times New Roman" w:hAnsi="Times New Roman" w:cs="Times New Roman"/>
          <w:sz w:val="28"/>
          <w:szCs w:val="28"/>
        </w:rPr>
        <w:t>ых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771C33">
        <w:rPr>
          <w:rFonts w:ascii="Times New Roman" w:hAnsi="Times New Roman" w:cs="Times New Roman"/>
          <w:sz w:val="28"/>
          <w:szCs w:val="28"/>
        </w:rPr>
        <w:t>о</w:t>
      </w:r>
      <w:r w:rsidR="002B5B60">
        <w:rPr>
          <w:rFonts w:ascii="Times New Roman" w:hAnsi="Times New Roman" w:cs="Times New Roman"/>
          <w:sz w:val="28"/>
          <w:szCs w:val="28"/>
        </w:rPr>
        <w:t>к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14B3F">
        <w:rPr>
          <w:rFonts w:ascii="Times New Roman" w:hAnsi="Times New Roman" w:cs="Times New Roman"/>
          <w:sz w:val="28"/>
          <w:szCs w:val="28"/>
        </w:rPr>
        <w:t>1</w:t>
      </w:r>
      <w:r w:rsidR="00696908">
        <w:rPr>
          <w:rFonts w:ascii="Times New Roman" w:hAnsi="Times New Roman" w:cs="Times New Roman"/>
          <w:sz w:val="28"/>
          <w:szCs w:val="28"/>
        </w:rPr>
        <w:t>9</w:t>
      </w:r>
      <w:r w:rsidR="00C61E75">
        <w:rPr>
          <w:rFonts w:ascii="Times New Roman" w:hAnsi="Times New Roman" w:cs="Times New Roman"/>
          <w:sz w:val="28"/>
          <w:szCs w:val="28"/>
        </w:rPr>
        <w:t>1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C61E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C20704">
        <w:rPr>
          <w:rFonts w:ascii="Times New Roman" w:hAnsi="Times New Roman" w:cs="Times New Roman"/>
          <w:sz w:val="28"/>
          <w:szCs w:val="28"/>
        </w:rPr>
        <w:t>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771C33">
        <w:rPr>
          <w:rFonts w:ascii="Times New Roman" w:hAnsi="Times New Roman" w:cs="Times New Roman"/>
          <w:sz w:val="28"/>
          <w:szCs w:val="28"/>
        </w:rPr>
        <w:t>2</w:t>
      </w:r>
      <w:r w:rsidR="00D63371">
        <w:rPr>
          <w:rFonts w:ascii="Times New Roman" w:hAnsi="Times New Roman" w:cs="Times New Roman"/>
          <w:sz w:val="28"/>
          <w:szCs w:val="28"/>
        </w:rPr>
        <w:t>6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ED7D49">
        <w:rPr>
          <w:rFonts w:ascii="Times New Roman" w:hAnsi="Times New Roman" w:cs="Times New Roman"/>
          <w:sz w:val="28"/>
          <w:szCs w:val="28"/>
        </w:rPr>
        <w:t>1</w:t>
      </w:r>
      <w:r w:rsidR="00696908">
        <w:rPr>
          <w:rFonts w:ascii="Times New Roman" w:hAnsi="Times New Roman" w:cs="Times New Roman"/>
          <w:sz w:val="28"/>
          <w:szCs w:val="28"/>
        </w:rPr>
        <w:t>79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C61E7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C20704"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C61E75" w:rsidRDefault="00F746CC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</w:t>
      </w:r>
      <w:r w:rsidR="00C20704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704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DA7">
        <w:rPr>
          <w:rFonts w:ascii="Times New Roman" w:hAnsi="Times New Roman" w:cs="Times New Roman"/>
          <w:sz w:val="28"/>
          <w:szCs w:val="28"/>
        </w:rPr>
        <w:t>1</w:t>
      </w:r>
      <w:r w:rsidR="00C20704">
        <w:rPr>
          <w:rFonts w:ascii="Times New Roman" w:hAnsi="Times New Roman" w:cs="Times New Roman"/>
          <w:sz w:val="28"/>
          <w:szCs w:val="28"/>
        </w:rPr>
        <w:t>150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  <w:r w:rsidR="00C61E75" w:rsidRPr="00C61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вопросов, связанных с исполнением решений (ранее выданных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предписаний)  вынесено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24 решения о прекращении исполнения решения (предписания) в связи с оформлением документов на земельные участки и 13 решений  о приостановлении исполнения решения  в связи с длительностью оформления документов на землю.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проводятся консультации граждан и организаций по вопросам соблюдения обязательных требований.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</w:t>
      </w:r>
      <w:r w:rsidR="001614C0" w:rsidRPr="00940557">
        <w:rPr>
          <w:rFonts w:ascii="Times New Roman" w:hAnsi="Times New Roman" w:cs="Times New Roman"/>
          <w:sz w:val="28"/>
          <w:szCs w:val="28"/>
        </w:rPr>
        <w:lastRenderedPageBreak/>
        <w:t xml:space="preserve">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C61E75" w:rsidRPr="00C61E75" w:rsidRDefault="00C61E75" w:rsidP="00C61E7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Управлением муниципального контроля проведен анализ реализации Кодекса Липецкой области об административных правонарушениях (далее – КоАП ЛО) в городе Липецке за 10 месяцев 2021 года.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2560 протоколов об административных правонарушениях.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1742 дела. 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43 дела, физических лиц – 1699 дел. По 1210 делам назначены наказания в виде штрафа, по 474 делам – в виде предупреждения; по 58 делам производство прекращено. 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3 112 500 рублей.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435 000 рублей, на физических лиц – 2 677 500 рублей.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b/>
          <w:sz w:val="28"/>
          <w:szCs w:val="28"/>
        </w:rPr>
        <w:t>За 10 месяцев 2021 года за правонарушения в сфере благоустройства составлено – 626 протоколов</w:t>
      </w:r>
      <w:r w:rsidRPr="00C61E75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727 100 рублей. Взыскано – 495 880 рублей, что составляет 68 % от наложенного по данной статье или 46% от всех поступивших денежных средств.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939 протоколов. Сумма наложенных штрафов составила 2 327 000 рублей. Взыскано – 473 532 рубля, что составляет 20% от наложенного по данной статье или 44% от всех поступивших денежных средств.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861 постановление на сумму 2 411 500 рублей. 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 xml:space="preserve">В бюджет поступило 1 088 731 рубль. 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709 100 рублей, в принудительном 379631 рубль. </w:t>
      </w:r>
      <w:proofErr w:type="spellStart"/>
      <w:r w:rsidRPr="00C61E75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C61E75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65%, в принудительном – 35%.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811 протоколов.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 xml:space="preserve">Из 2560 составленных протоколов – 792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C61E75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C61E75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C61E75" w:rsidRPr="00C61E75" w:rsidRDefault="00C61E75" w:rsidP="00C61E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lastRenderedPageBreak/>
        <w:t xml:space="preserve">За 10 месяцев 2021 года общее количество протоколов, составленных сотрудниками структурных подразделений администрации города Липецка составляет 1572 протокол. </w:t>
      </w:r>
    </w:p>
    <w:p w:rsidR="00C61E75" w:rsidRPr="00C61E75" w:rsidRDefault="00C61E75" w:rsidP="00C61E7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C61E75" w:rsidRPr="00C61E75" w:rsidRDefault="00C61E75" w:rsidP="00C61E7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13 постановлений о возбуждении дел об административных правонарушениях;</w:t>
      </w:r>
    </w:p>
    <w:p w:rsidR="00C61E75" w:rsidRPr="00C61E75" w:rsidRDefault="00C61E75" w:rsidP="00C61E7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154 протокола;</w:t>
      </w:r>
    </w:p>
    <w:p w:rsidR="00C61E75" w:rsidRPr="00C61E75" w:rsidRDefault="00C61E75" w:rsidP="00C61E7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1E75">
        <w:rPr>
          <w:rFonts w:ascii="Times New Roman" w:hAnsi="Times New Roman" w:cs="Times New Roman"/>
          <w:i/>
          <w:sz w:val="28"/>
          <w:szCs w:val="28"/>
        </w:rPr>
        <w:t xml:space="preserve">– сотрудники МУ «Управление главного смотрителя города Липецка» – составили 7 протоколов как члены административных комиссии - </w:t>
      </w:r>
      <w:r w:rsidRPr="00C61E75">
        <w:rPr>
          <w:rFonts w:ascii="Times New Roman" w:hAnsi="Times New Roman" w:cs="Times New Roman"/>
          <w:sz w:val="28"/>
          <w:szCs w:val="28"/>
        </w:rPr>
        <w:t xml:space="preserve">с 3 сентября 2021 года </w:t>
      </w:r>
      <w:r w:rsidRPr="00C61E75">
        <w:rPr>
          <w:rFonts w:ascii="Times New Roman" w:hAnsi="Times New Roman" w:cs="Times New Roman"/>
          <w:i/>
          <w:sz w:val="28"/>
          <w:szCs w:val="28"/>
        </w:rPr>
        <w:t xml:space="preserve">члены административных комиссии </w:t>
      </w:r>
      <w:r w:rsidRPr="00C61E75">
        <w:rPr>
          <w:rFonts w:ascii="Times New Roman" w:hAnsi="Times New Roman" w:cs="Times New Roman"/>
          <w:sz w:val="28"/>
          <w:szCs w:val="28"/>
        </w:rPr>
        <w:t>вправе составлять протоколы об административных правонарушениях, предусмотренные статьями 2.3, 2.4, 3.3, 4.1, 4.2, 5.1 - 5.15, 6.1, 6.2, 6.6, статьей 7.1 (в части объектов муниципальной собственности), статьями 7.2, 8.1 - 8.6, частью 2 статьи 9.1, статьей 10.1 настоящего Кодекса</w:t>
      </w:r>
      <w:r w:rsidRPr="00C61E75">
        <w:rPr>
          <w:rFonts w:ascii="Times New Roman" w:hAnsi="Times New Roman" w:cs="Times New Roman"/>
          <w:i/>
          <w:sz w:val="28"/>
          <w:szCs w:val="28"/>
        </w:rPr>
        <w:t>.</w:t>
      </w:r>
    </w:p>
    <w:p w:rsidR="001915D8" w:rsidRPr="00C61E75" w:rsidRDefault="001915D8" w:rsidP="00C61E7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15D8" w:rsidRPr="00C6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07B3D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5C70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2B1"/>
    <w:rsid w:val="004E5C58"/>
    <w:rsid w:val="004E744B"/>
    <w:rsid w:val="004F2B25"/>
    <w:rsid w:val="004F6E1A"/>
    <w:rsid w:val="00520828"/>
    <w:rsid w:val="0054226E"/>
    <w:rsid w:val="00543CF1"/>
    <w:rsid w:val="0054469A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15397"/>
    <w:rsid w:val="0072395F"/>
    <w:rsid w:val="00727712"/>
    <w:rsid w:val="00742818"/>
    <w:rsid w:val="0074557A"/>
    <w:rsid w:val="00771C33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0704"/>
    <w:rsid w:val="00C27C0C"/>
    <w:rsid w:val="00C463C4"/>
    <w:rsid w:val="00C47474"/>
    <w:rsid w:val="00C61E75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63371"/>
    <w:rsid w:val="00D9648C"/>
    <w:rsid w:val="00DE5CF8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F2C9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CFCD0-8FE9-4739-AABA-17F2E9CF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3</cp:revision>
  <cp:lastPrinted>2019-08-09T06:38:00Z</cp:lastPrinted>
  <dcterms:created xsi:type="dcterms:W3CDTF">2021-11-16T08:56:00Z</dcterms:created>
  <dcterms:modified xsi:type="dcterms:W3CDTF">2021-11-16T09:02:00Z</dcterms:modified>
</cp:coreProperties>
</file>