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rFonts w:ascii="Arial" w:hAnsi="Arial" w:cs="Arial"/>
          <w:color w:val="333333"/>
          <w:sz w:val="19"/>
          <w:szCs w:val="19"/>
          <w:shd w:val="clear" w:color="auto" w:fill="E3E3E3"/>
        </w:rPr>
        <w:t>правки о доходах, расходах, об имуществе и обязательствах имущественного характера заполняются с использованием </w:t>
      </w:r>
      <w:hyperlink r:id="rId4" w:history="1">
        <w:r>
          <w:rPr>
            <w:rStyle w:val="a3"/>
            <w:rFonts w:ascii="Arial" w:hAnsi="Arial" w:cs="Arial"/>
            <w:color w:val="E86131"/>
            <w:sz w:val="19"/>
            <w:szCs w:val="19"/>
            <w:shd w:val="clear" w:color="auto" w:fill="E3E3E3"/>
          </w:rPr>
          <w:t>специального программного обеспечения «Справки БК»</w:t>
        </w:r>
      </w:hyperlink>
      <w:r>
        <w:rPr>
          <w:rFonts w:ascii="Arial" w:hAnsi="Arial" w:cs="Arial"/>
          <w:color w:val="333333"/>
          <w:sz w:val="19"/>
          <w:szCs w:val="19"/>
          <w:shd w:val="clear" w:color="auto" w:fill="E3E3E3"/>
        </w:rPr>
        <w:t>, 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Интернет — </w:t>
      </w:r>
      <w:hyperlink r:id="rId5" w:history="1">
        <w:r>
          <w:rPr>
            <w:rStyle w:val="a3"/>
            <w:rFonts w:ascii="Arial" w:hAnsi="Arial" w:cs="Arial"/>
            <w:color w:val="E86131"/>
            <w:sz w:val="19"/>
            <w:szCs w:val="19"/>
            <w:shd w:val="clear" w:color="auto" w:fill="E3E3E3"/>
          </w:rPr>
          <w:t>https://gossluzhba.gov.ru/anticorruption/spravki_bk</w:t>
        </w:r>
      </w:hyperlink>
    </w:p>
    <w:p/>
    <w:p/>
    <w:p>
      <w:pPr>
        <w:tabs>
          <w:tab w:val="left" w:pos="1035"/>
        </w:tabs>
        <w:rPr>
          <w:lang w:val="en-US"/>
        </w:rPr>
      </w:pPr>
      <w:r>
        <w:tab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AAB64-AD81-4C5F-B3FE-CAF74591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sluzhba.gov.ru/anticorruption/spravki_bk" TargetMode="External"/><Relationship Id="rId4" Type="http://schemas.openxmlformats.org/officeDocument/2006/relationships/hyperlink" Target="http://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Власова</dc:creator>
  <cp:keywords/>
  <dc:description/>
  <cp:lastModifiedBy>юля Власова</cp:lastModifiedBy>
  <cp:revision>1</cp:revision>
  <dcterms:created xsi:type="dcterms:W3CDTF">2022-01-31T13:21:00Z</dcterms:created>
  <dcterms:modified xsi:type="dcterms:W3CDTF">2022-02-01T14:24:00Z</dcterms:modified>
</cp:coreProperties>
</file>