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D928DE">
        <w:rPr>
          <w:rFonts w:ascii="Times New Roman" w:hAnsi="Times New Roman" w:cs="Times New Roman"/>
          <w:b/>
          <w:sz w:val="28"/>
          <w:szCs w:val="28"/>
        </w:rPr>
        <w:t>1 полугодие 2022 года.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на 2022 год дополнительно введены меры по ограничению государственного и муниципального контроля.</w:t>
      </w:r>
    </w:p>
    <w:p w:rsidR="005E38F4" w:rsidRPr="00813166" w:rsidRDefault="005E38F4" w:rsidP="005E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Default="005E38F4" w:rsidP="005E38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5E38F4" w:rsidRPr="00046DCD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(далее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46DCD">
        <w:rPr>
          <w:rFonts w:ascii="Times New Roman" w:hAnsi="Times New Roman" w:cs="Times New Roman"/>
          <w:sz w:val="28"/>
          <w:szCs w:val="28"/>
        </w:rPr>
        <w:t xml:space="preserve"> жилищный</w:t>
      </w:r>
      <w:proofErr w:type="gramEnd"/>
      <w:r w:rsidRPr="00046DC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E38F4" w:rsidRPr="00787BF6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правления было проведено </w:t>
      </w:r>
      <w:r w:rsidR="00C52C6C" w:rsidRPr="00C52C6C">
        <w:rPr>
          <w:rFonts w:ascii="Times New Roman" w:hAnsi="Times New Roman" w:cs="Times New Roman"/>
          <w:sz w:val="28"/>
          <w:szCs w:val="28"/>
        </w:rPr>
        <w:t>5608</w:t>
      </w:r>
      <w:r w:rsidRPr="00C52C6C">
        <w:rPr>
          <w:rFonts w:ascii="Times New Roman" w:hAnsi="Times New Roman" w:cs="Times New Roman"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>контрольн</w:t>
      </w:r>
      <w:r w:rsidR="00C52C6C">
        <w:rPr>
          <w:rFonts w:ascii="Times New Roman" w:hAnsi="Times New Roman" w:cs="Times New Roman"/>
          <w:sz w:val="28"/>
          <w:szCs w:val="28"/>
        </w:rPr>
        <w:t>ых</w:t>
      </w:r>
      <w:r w:rsidRPr="00787BF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52C6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без взаимодействия</w:t>
      </w:r>
      <w:r w:rsidRPr="00787B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</w:t>
      </w:r>
      <w:r w:rsidRPr="00787BF6">
        <w:rPr>
          <w:rFonts w:ascii="Times New Roman" w:hAnsi="Times New Roman" w:cs="Times New Roman"/>
          <w:sz w:val="28"/>
          <w:szCs w:val="28"/>
        </w:rPr>
        <w:t xml:space="preserve"> 26 выездных обследований и </w:t>
      </w:r>
      <w:r w:rsidR="00C52C6C" w:rsidRPr="00C52C6C">
        <w:rPr>
          <w:rFonts w:ascii="Times New Roman" w:hAnsi="Times New Roman" w:cs="Times New Roman"/>
          <w:sz w:val="28"/>
          <w:szCs w:val="28"/>
        </w:rPr>
        <w:t>5582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C52C6C">
        <w:rPr>
          <w:rFonts w:ascii="Times New Roman" w:hAnsi="Times New Roman" w:cs="Times New Roman"/>
          <w:sz w:val="28"/>
          <w:szCs w:val="28"/>
        </w:rPr>
        <w:t>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(мониторинг безопасности)</w:t>
      </w:r>
      <w:r w:rsidRPr="00787BF6">
        <w:rPr>
          <w:rFonts w:ascii="Times New Roman" w:hAnsi="Times New Roman" w:cs="Times New Roman"/>
          <w:sz w:val="28"/>
          <w:szCs w:val="28"/>
        </w:rPr>
        <w:t>.</w:t>
      </w:r>
    </w:p>
    <w:p w:rsidR="00196095" w:rsidRDefault="005E38F4" w:rsidP="001960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результатам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мероприятий выявлены признаки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требований в отношении </w:t>
      </w:r>
      <w:r w:rsidR="00C52C6C" w:rsidRPr="00C52C6C">
        <w:rPr>
          <w:rFonts w:ascii="Times New Roman" w:hAnsi="Times New Roman" w:cs="Times New Roman"/>
          <w:sz w:val="28"/>
          <w:szCs w:val="28"/>
        </w:rPr>
        <w:t xml:space="preserve">425 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</w:t>
      </w:r>
      <w:r w:rsidR="004847A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847AF">
        <w:rPr>
          <w:rFonts w:ascii="Times New Roman" w:hAnsi="Times New Roman" w:cs="Times New Roman"/>
          <w:sz w:val="28"/>
          <w:szCs w:val="28"/>
        </w:rPr>
        <w:t>ов</w:t>
      </w:r>
      <w:r w:rsidRPr="00787B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нарушениям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</w:t>
      </w:r>
      <w:r w:rsidRPr="00787BF6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787BF6">
        <w:rPr>
          <w:rFonts w:ascii="Times New Roman" w:hAnsi="Times New Roman" w:cs="Times New Roman"/>
          <w:sz w:val="28"/>
          <w:szCs w:val="28"/>
        </w:rPr>
        <w:t>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</w:t>
      </w:r>
      <w:r>
        <w:rPr>
          <w:rFonts w:ascii="Times New Roman" w:hAnsi="Times New Roman" w:cs="Times New Roman"/>
          <w:sz w:val="28"/>
          <w:szCs w:val="28"/>
        </w:rPr>
        <w:t>ва и наложения штрафных санкций,</w:t>
      </w:r>
      <w:r w:rsidR="00196095">
        <w:rPr>
          <w:rFonts w:ascii="Times New Roman" w:hAnsi="Times New Roman" w:cs="Times New Roman"/>
          <w:sz w:val="28"/>
          <w:szCs w:val="28"/>
        </w:rPr>
        <w:t xml:space="preserve"> </w:t>
      </w:r>
      <w:r w:rsidR="00196095" w:rsidRPr="00196095">
        <w:rPr>
          <w:rFonts w:ascii="Times New Roman" w:hAnsi="Times New Roman" w:cs="Times New Roman"/>
          <w:sz w:val="28"/>
          <w:szCs w:val="28"/>
        </w:rPr>
        <w:t>395 землепользователям объявлены предостережения о недопустимости нарушений обязательных требований, 2787 землепользователям направлены письма-информирования о необходимости соблюдения земельного законодательства, со 136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196095" w:rsidRPr="00196095" w:rsidRDefault="00196095" w:rsidP="001960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095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24 решения о прекращении исполнения ранее выданного предписания в связи с оформлением документов на земельные участки либо переноса ограждения в установленные границы и 9 решений о приостановлении исполнения предписания.</w:t>
      </w:r>
    </w:p>
    <w:p w:rsidR="005E38F4" w:rsidRPr="00046DCD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контроль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Pr="00787BF6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196095">
        <w:rPr>
          <w:rFonts w:ascii="Times New Roman" w:hAnsi="Times New Roman" w:cs="Times New Roman"/>
          <w:sz w:val="28"/>
          <w:szCs w:val="28"/>
        </w:rPr>
        <w:t>43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96095">
        <w:rPr>
          <w:rFonts w:ascii="Times New Roman" w:hAnsi="Times New Roman" w:cs="Times New Roman"/>
          <w:sz w:val="28"/>
          <w:szCs w:val="28"/>
        </w:rPr>
        <w:t>9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профилактических визи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96095">
        <w:rPr>
          <w:rFonts w:ascii="Times New Roman" w:hAnsi="Times New Roman" w:cs="Times New Roman"/>
          <w:sz w:val="28"/>
          <w:szCs w:val="28"/>
        </w:rPr>
        <w:t>ов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законодательства, также объявлены </w:t>
      </w:r>
      <w:r w:rsidR="00196095">
        <w:rPr>
          <w:rFonts w:ascii="Times New Roman" w:hAnsi="Times New Roman" w:cs="Times New Roman"/>
          <w:sz w:val="28"/>
          <w:szCs w:val="28"/>
        </w:rPr>
        <w:t>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предостережения.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Направлено </w:t>
      </w:r>
      <w:proofErr w:type="gramStart"/>
      <w:r w:rsidR="00196095" w:rsidRPr="00196095">
        <w:rPr>
          <w:rFonts w:ascii="Times New Roman" w:hAnsi="Times New Roman" w:cs="Times New Roman"/>
          <w:sz w:val="28"/>
          <w:szCs w:val="28"/>
        </w:rPr>
        <w:t xml:space="preserve">1004 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письма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-информирования нанимателям помещений муниципального жилищного фонда о необходимости соблюдения условий договоров социального найма и </w:t>
      </w:r>
      <w:r w:rsidR="00196095">
        <w:rPr>
          <w:rFonts w:ascii="Times New Roman" w:hAnsi="Times New Roman" w:cs="Times New Roman"/>
          <w:sz w:val="28"/>
          <w:szCs w:val="28"/>
        </w:rPr>
        <w:t>443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196095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м-информировани</w:t>
      </w:r>
      <w:r w:rsidR="0019609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управляющим компаниям о  необходимости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жилищного законодательства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BB6865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196095">
        <w:rPr>
          <w:rFonts w:ascii="Times New Roman" w:hAnsi="Times New Roman" w:cs="Times New Roman"/>
          <w:sz w:val="28"/>
          <w:szCs w:val="28"/>
        </w:rPr>
        <w:t>09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нанимател</w:t>
      </w:r>
      <w:r w:rsidR="00196095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жилого фонда проведен</w:t>
      </w:r>
      <w:r w:rsidR="001960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консультировани</w:t>
      </w:r>
      <w:r w:rsidR="00196095">
        <w:rPr>
          <w:rFonts w:ascii="Times New Roman" w:hAnsi="Times New Roman" w:cs="Times New Roman"/>
          <w:sz w:val="28"/>
          <w:szCs w:val="28"/>
        </w:rPr>
        <w:t>я</w:t>
      </w:r>
      <w:r w:rsidRPr="00E538D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об осуществлении муниципального земельного контроля можно ознакомиться перейдя по ссылке </w:t>
      </w:r>
      <w:hyperlink r:id="rId6" w:history="1">
        <w:r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осуществлении муниципального жилищного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 перейдя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</w:p>
    <w:p w:rsidR="005E38F4" w:rsidRDefault="00BB6865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E38F4"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</w:p>
    <w:p w:rsidR="00D928DE" w:rsidRPr="00D928DE" w:rsidRDefault="00D928DE" w:rsidP="00D928D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6 месяцев 2022 года.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965 протоколов об административных правонарушениях.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622 дела. 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14 дел, физических лиц – 608 дел. По 388 делам назначены наказания в виде штрафа, по 227 делам – в виде предупреждения; по 7 делам производство прекращено. 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776 600 рублей.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24 000 рублей, на физических лиц – 752 600 рублей.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b/>
          <w:sz w:val="28"/>
          <w:szCs w:val="28"/>
        </w:rPr>
        <w:t>За 6 месяцев 2022 года за правонарушения в сфере благоустройства составлено – 115 протоколов</w:t>
      </w:r>
      <w:r w:rsidRPr="00D928DE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53 500 рублей. Взыскано – 122 137 рублей, что составляет 228% от наложенного по данной статье или 29% от всех поступивших денежных средств.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 xml:space="preserve">За незаконную торговлю по ст. 6.2 КоАП ЛО составлено – 316 протоколов. Сумма наложенных штрафов составила 635 500 рублей. Взыскано </w:t>
      </w:r>
      <w:r w:rsidRPr="00D928DE">
        <w:rPr>
          <w:rFonts w:ascii="Times New Roman" w:hAnsi="Times New Roman" w:cs="Times New Roman"/>
          <w:sz w:val="28"/>
          <w:szCs w:val="28"/>
        </w:rPr>
        <w:lastRenderedPageBreak/>
        <w:t>– 239 916 рублей, что составляет 38% от наложенного по данной статье или 57% от всех поступивших денежных средств.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371 постановление на сумму 1 160 600 рублей. 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В бюджет поступило 420 840 рублей</w:t>
      </w:r>
      <w:proofErr w:type="gramStart"/>
      <w:r w:rsidRPr="00D928DE">
        <w:rPr>
          <w:rFonts w:ascii="Times New Roman" w:hAnsi="Times New Roman" w:cs="Times New Roman"/>
          <w:sz w:val="28"/>
          <w:szCs w:val="28"/>
        </w:rPr>
        <w:t>. .</w:t>
      </w:r>
      <w:proofErr w:type="gramEnd"/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265 000 рублей, в принудительном 155 840 рублей. </w:t>
      </w:r>
      <w:proofErr w:type="spellStart"/>
      <w:r w:rsidRPr="00D928DE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D928DE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63%, в принудительном – 37%.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516 протоколов.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 xml:space="preserve">Из 965 составленных протоколов – 349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D928DE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D928DE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D928DE" w:rsidRPr="00D928DE" w:rsidRDefault="00D928DE" w:rsidP="00D928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78A">
        <w:rPr>
          <w:rFonts w:ascii="Times New Roman" w:hAnsi="Times New Roman" w:cs="Times New Roman"/>
          <w:sz w:val="28"/>
          <w:szCs w:val="28"/>
        </w:rPr>
        <w:t>За 6 месяцев 2022</w:t>
      </w:r>
      <w:r w:rsidRPr="00D92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28DE">
        <w:rPr>
          <w:rFonts w:ascii="Times New Roman" w:hAnsi="Times New Roman" w:cs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379 протоколов. </w:t>
      </w:r>
    </w:p>
    <w:p w:rsidR="00D928DE" w:rsidRPr="00D928DE" w:rsidRDefault="00D928DE" w:rsidP="00D928D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D928DE" w:rsidRPr="00D928DE" w:rsidRDefault="00D928DE" w:rsidP="00D928D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40 постановлений о возбуждении дел об административных правонарушениях;</w:t>
      </w:r>
    </w:p>
    <w:p w:rsidR="00D928DE" w:rsidRPr="00D928DE" w:rsidRDefault="00D928DE" w:rsidP="00D928D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28DE">
        <w:rPr>
          <w:rFonts w:ascii="Times New Roman" w:hAnsi="Times New Roman" w:cs="Times New Roman"/>
          <w:sz w:val="28"/>
          <w:szCs w:val="28"/>
        </w:rPr>
        <w:t>– с</w:t>
      </w:r>
      <w:r w:rsidRPr="00D928DE">
        <w:rPr>
          <w:rFonts w:ascii="Times New Roman" w:hAnsi="Times New Roman" w:cs="Times New Roman"/>
          <w:i/>
          <w:sz w:val="28"/>
          <w:szCs w:val="28"/>
        </w:rPr>
        <w:t xml:space="preserve">отрудники МУ «Управление главного смотрителя города </w:t>
      </w:r>
      <w:proofErr w:type="gramStart"/>
      <w:r w:rsidRPr="00D928DE">
        <w:rPr>
          <w:rFonts w:ascii="Times New Roman" w:hAnsi="Times New Roman" w:cs="Times New Roman"/>
          <w:i/>
          <w:sz w:val="28"/>
          <w:szCs w:val="28"/>
        </w:rPr>
        <w:t>Липецка»  составили</w:t>
      </w:r>
      <w:proofErr w:type="gramEnd"/>
      <w:r w:rsidRPr="00D928DE">
        <w:rPr>
          <w:rFonts w:ascii="Times New Roman" w:hAnsi="Times New Roman" w:cs="Times New Roman"/>
          <w:i/>
          <w:sz w:val="28"/>
          <w:szCs w:val="28"/>
        </w:rPr>
        <w:t xml:space="preserve"> 30 протоколов как члены административных комиссий.</w:t>
      </w:r>
    </w:p>
    <w:p w:rsidR="00D928DE" w:rsidRPr="00984474" w:rsidRDefault="00D928DE" w:rsidP="00D928D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1915D8" w:rsidRPr="008F089D" w:rsidRDefault="001915D8" w:rsidP="00D928D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8F0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13287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A5EDA"/>
    <w:rsid w:val="000A687C"/>
    <w:rsid w:val="000B58A2"/>
    <w:rsid w:val="000C44C0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96095"/>
    <w:rsid w:val="001A2A1D"/>
    <w:rsid w:val="001A745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D4927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720C9"/>
    <w:rsid w:val="00475748"/>
    <w:rsid w:val="004847AF"/>
    <w:rsid w:val="0048741C"/>
    <w:rsid w:val="00497323"/>
    <w:rsid w:val="004A5960"/>
    <w:rsid w:val="004B0667"/>
    <w:rsid w:val="004B1405"/>
    <w:rsid w:val="004B7629"/>
    <w:rsid w:val="004D0356"/>
    <w:rsid w:val="004D134B"/>
    <w:rsid w:val="004D3CCD"/>
    <w:rsid w:val="004E52B1"/>
    <w:rsid w:val="004E5C58"/>
    <w:rsid w:val="004E744B"/>
    <w:rsid w:val="004F2B25"/>
    <w:rsid w:val="004F6E1A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73A75"/>
    <w:rsid w:val="005855B8"/>
    <w:rsid w:val="00595C79"/>
    <w:rsid w:val="005961F9"/>
    <w:rsid w:val="005A55CA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0341"/>
    <w:rsid w:val="00864F00"/>
    <w:rsid w:val="00873813"/>
    <w:rsid w:val="00877C01"/>
    <w:rsid w:val="008951C0"/>
    <w:rsid w:val="0089522B"/>
    <w:rsid w:val="008A5B76"/>
    <w:rsid w:val="008B5761"/>
    <w:rsid w:val="008C1D70"/>
    <w:rsid w:val="008D28DC"/>
    <w:rsid w:val="008F089D"/>
    <w:rsid w:val="00901443"/>
    <w:rsid w:val="00903A95"/>
    <w:rsid w:val="0090798F"/>
    <w:rsid w:val="00921078"/>
    <w:rsid w:val="00922D23"/>
    <w:rsid w:val="009240FA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35A4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408F5"/>
    <w:rsid w:val="00B5396D"/>
    <w:rsid w:val="00B578C7"/>
    <w:rsid w:val="00B70E54"/>
    <w:rsid w:val="00B97FC3"/>
    <w:rsid w:val="00BB6865"/>
    <w:rsid w:val="00BC34C8"/>
    <w:rsid w:val="00BF108D"/>
    <w:rsid w:val="00C00730"/>
    <w:rsid w:val="00C02D1B"/>
    <w:rsid w:val="00C173ED"/>
    <w:rsid w:val="00C2029F"/>
    <w:rsid w:val="00C20704"/>
    <w:rsid w:val="00C27C0C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38B0"/>
    <w:rsid w:val="00CD205B"/>
    <w:rsid w:val="00CD219D"/>
    <w:rsid w:val="00CD7660"/>
    <w:rsid w:val="00CE3C9B"/>
    <w:rsid w:val="00D0291E"/>
    <w:rsid w:val="00D63371"/>
    <w:rsid w:val="00D9078A"/>
    <w:rsid w:val="00D928DE"/>
    <w:rsid w:val="00D9648C"/>
    <w:rsid w:val="00DC58E5"/>
    <w:rsid w:val="00DE5CF8"/>
    <w:rsid w:val="00DF3E00"/>
    <w:rsid w:val="00E02799"/>
    <w:rsid w:val="00E02C21"/>
    <w:rsid w:val="00E0644F"/>
    <w:rsid w:val="00E14B3F"/>
    <w:rsid w:val="00E20982"/>
    <w:rsid w:val="00E332B3"/>
    <w:rsid w:val="00E538D5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C87E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035B3-012E-4834-93DA-21A4C225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6</cp:revision>
  <cp:lastPrinted>2019-08-09T06:38:00Z</cp:lastPrinted>
  <dcterms:created xsi:type="dcterms:W3CDTF">2022-07-12T09:41:00Z</dcterms:created>
  <dcterms:modified xsi:type="dcterms:W3CDTF">2022-07-12T13:03:00Z</dcterms:modified>
</cp:coreProperties>
</file>