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FD0746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FD0746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5639A6">
        <w:rPr>
          <w:rFonts w:ascii="Times New Roman" w:hAnsi="Times New Roman" w:cs="Times New Roman"/>
          <w:b/>
          <w:sz w:val="28"/>
          <w:szCs w:val="28"/>
        </w:rPr>
        <w:t>на 01.</w:t>
      </w:r>
      <w:r w:rsidR="004C6569">
        <w:rPr>
          <w:rFonts w:ascii="Times New Roman" w:hAnsi="Times New Roman" w:cs="Times New Roman"/>
          <w:b/>
          <w:sz w:val="28"/>
          <w:szCs w:val="28"/>
        </w:rPr>
        <w:t>10</w:t>
      </w:r>
      <w:r w:rsidR="005639A6">
        <w:rPr>
          <w:rFonts w:ascii="Times New Roman" w:hAnsi="Times New Roman" w:cs="Times New Roman"/>
          <w:b/>
          <w:sz w:val="28"/>
          <w:szCs w:val="28"/>
        </w:rPr>
        <w:t>.2022</w:t>
      </w:r>
      <w:r w:rsidR="00D928DE">
        <w:rPr>
          <w:rFonts w:ascii="Times New Roman" w:hAnsi="Times New Roman" w:cs="Times New Roman"/>
          <w:b/>
          <w:sz w:val="28"/>
          <w:szCs w:val="28"/>
        </w:rPr>
        <w:t>.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в соответствии с новым 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контроля» на 2022 год дополнительно введены меры по ограничению государственного и муниципального контроля.</w:t>
      </w:r>
    </w:p>
    <w:p w:rsidR="005E38F4" w:rsidRPr="00813166" w:rsidRDefault="005E38F4" w:rsidP="00FD0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 xml:space="preserve"> Вышеуказанным постановлением установлен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13166">
        <w:rPr>
          <w:rFonts w:ascii="Times New Roman" w:hAnsi="Times New Roman" w:cs="Times New Roman"/>
          <w:sz w:val="28"/>
          <w:szCs w:val="28"/>
        </w:rPr>
        <w:t>апрет на проведение плановых мероприятий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13166">
        <w:rPr>
          <w:rFonts w:ascii="Times New Roman" w:hAnsi="Times New Roman" w:cs="Times New Roman"/>
          <w:sz w:val="28"/>
          <w:szCs w:val="28"/>
        </w:rPr>
        <w:t xml:space="preserve">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13166" w:rsidRDefault="005E38F4" w:rsidP="00FD0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13166" w:rsidRDefault="005E38F4" w:rsidP="00FD0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Pr="00813166" w:rsidRDefault="005E38F4" w:rsidP="00FD0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5E38F4" w:rsidRDefault="005E38F4" w:rsidP="00FD0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774">
        <w:rPr>
          <w:rFonts w:ascii="Times New Roman" w:hAnsi="Times New Roman" w:cs="Times New Roman"/>
          <w:sz w:val="28"/>
          <w:szCs w:val="28"/>
        </w:rPr>
        <w:t>Данные меры введены в целях защиты бизнеса от излишнего админ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5774">
        <w:rPr>
          <w:rFonts w:ascii="Times New Roman" w:hAnsi="Times New Roman" w:cs="Times New Roman"/>
          <w:sz w:val="28"/>
          <w:szCs w:val="28"/>
        </w:rPr>
        <w:t>стративного давления и стимулирования экономического роста.</w:t>
      </w:r>
    </w:p>
    <w:p w:rsidR="009F4E8C" w:rsidRDefault="009F4E8C" w:rsidP="00FD0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8C">
        <w:rPr>
          <w:rFonts w:ascii="Times New Roman" w:hAnsi="Times New Roman" w:cs="Times New Roman"/>
          <w:sz w:val="28"/>
          <w:szCs w:val="28"/>
        </w:rPr>
        <w:t xml:space="preserve">Учитывая вышеизложенное, приоритетно Управлением в 2022 году осуществляются профилактические мероприятия и контрольные (надзорные) мероприятия без взаимодействия с контролируемыми лицами. </w:t>
      </w:r>
    </w:p>
    <w:p w:rsidR="005E38F4" w:rsidRPr="00046DCD" w:rsidRDefault="005E38F4" w:rsidP="00FD0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7BF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и организации деятельности административных комиссий администрации города Липецка (далее Управление) </w:t>
      </w:r>
      <w:r w:rsidRPr="00787BF6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7BF6">
        <w:rPr>
          <w:rFonts w:ascii="Times New Roman" w:hAnsi="Times New Roman" w:cs="Times New Roman"/>
          <w:sz w:val="28"/>
          <w:szCs w:val="28"/>
        </w:rPr>
        <w:t xml:space="preserve">тся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земельный </w:t>
      </w:r>
      <w:r w:rsidR="000B5930">
        <w:rPr>
          <w:rFonts w:ascii="Times New Roman" w:hAnsi="Times New Roman" w:cs="Times New Roman"/>
          <w:sz w:val="28"/>
          <w:szCs w:val="28"/>
        </w:rPr>
        <w:t xml:space="preserve">и </w:t>
      </w:r>
      <w:r w:rsidR="000B5930" w:rsidRPr="00046DCD">
        <w:rPr>
          <w:rFonts w:ascii="Times New Roman" w:hAnsi="Times New Roman" w:cs="Times New Roman"/>
          <w:sz w:val="28"/>
          <w:szCs w:val="28"/>
        </w:rPr>
        <w:t>жилищный</w:t>
      </w:r>
      <w:r w:rsidRPr="00046DCD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Предметом муниципального </w:t>
      </w:r>
      <w:r>
        <w:rPr>
          <w:rFonts w:ascii="Times New Roman" w:hAnsi="Times New Roman" w:cs="Times New Roman"/>
          <w:sz w:val="28"/>
          <w:szCs w:val="28"/>
        </w:rPr>
        <w:t>земельног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контроля является соблюдение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5C2DB6" w:rsidRPr="009C33FF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период в</w:t>
      </w:r>
      <w:r w:rsidRPr="00787BF6">
        <w:rPr>
          <w:rFonts w:ascii="Times New Roman" w:hAnsi="Times New Roman" w:cs="Times New Roman"/>
          <w:sz w:val="28"/>
          <w:szCs w:val="28"/>
        </w:rPr>
        <w:t xml:space="preserve"> рамках осуществления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отделом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87BF6">
        <w:rPr>
          <w:rFonts w:ascii="Times New Roman" w:hAnsi="Times New Roman" w:cs="Times New Roman"/>
          <w:sz w:val="28"/>
          <w:szCs w:val="28"/>
        </w:rPr>
        <w:t xml:space="preserve">правления было </w:t>
      </w:r>
      <w:r w:rsidR="00E137BE">
        <w:rPr>
          <w:rFonts w:ascii="Times New Roman" w:hAnsi="Times New Roman" w:cs="Times New Roman"/>
          <w:sz w:val="28"/>
          <w:szCs w:val="28"/>
        </w:rPr>
        <w:t>осмотрено</w:t>
      </w:r>
      <w:r w:rsidR="004C6569">
        <w:rPr>
          <w:rFonts w:ascii="Times New Roman" w:hAnsi="Times New Roman" w:cs="Times New Roman"/>
          <w:sz w:val="28"/>
          <w:szCs w:val="28"/>
        </w:rPr>
        <w:t xml:space="preserve"> </w:t>
      </w:r>
      <w:r w:rsidR="006546DC" w:rsidRPr="009C33FF">
        <w:rPr>
          <w:rFonts w:ascii="Times New Roman" w:hAnsi="Times New Roman" w:cs="Times New Roman"/>
          <w:sz w:val="28"/>
          <w:szCs w:val="28"/>
        </w:rPr>
        <w:t>847</w:t>
      </w:r>
      <w:r w:rsidR="002F4B97" w:rsidRPr="009C33FF">
        <w:rPr>
          <w:rFonts w:ascii="Times New Roman" w:hAnsi="Times New Roman" w:cs="Times New Roman"/>
          <w:sz w:val="28"/>
          <w:szCs w:val="28"/>
        </w:rPr>
        <w:t>9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 </w:t>
      </w:r>
      <w:r w:rsidR="00E137BE">
        <w:rPr>
          <w:rFonts w:ascii="Times New Roman" w:hAnsi="Times New Roman" w:cs="Times New Roman"/>
          <w:sz w:val="28"/>
          <w:szCs w:val="28"/>
        </w:rPr>
        <w:t xml:space="preserve">земельных участков в результате 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="002F4B97">
        <w:rPr>
          <w:rFonts w:ascii="Times New Roman" w:hAnsi="Times New Roman" w:cs="Times New Roman"/>
          <w:sz w:val="28"/>
          <w:szCs w:val="28"/>
        </w:rPr>
        <w:t xml:space="preserve">(надзорных) 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мероприятий без взаимодействия, из них </w:t>
      </w:r>
      <w:r w:rsidR="00E137B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F4B97" w:rsidRPr="009C33FF">
        <w:rPr>
          <w:rFonts w:ascii="Times New Roman" w:hAnsi="Times New Roman" w:cs="Times New Roman"/>
          <w:sz w:val="28"/>
          <w:szCs w:val="28"/>
        </w:rPr>
        <w:t>47</w:t>
      </w:r>
      <w:r w:rsidR="00E137BE">
        <w:rPr>
          <w:rFonts w:ascii="Times New Roman" w:hAnsi="Times New Roman" w:cs="Times New Roman"/>
          <w:sz w:val="28"/>
          <w:szCs w:val="28"/>
        </w:rPr>
        <w:t xml:space="preserve"> земельных участков-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 выездны</w:t>
      </w:r>
      <w:r w:rsidR="00E137BE">
        <w:rPr>
          <w:rFonts w:ascii="Times New Roman" w:hAnsi="Times New Roman" w:cs="Times New Roman"/>
          <w:sz w:val="28"/>
          <w:szCs w:val="28"/>
        </w:rPr>
        <w:t>е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 </w:t>
      </w:r>
      <w:r w:rsidR="004C6569" w:rsidRPr="004C6569">
        <w:rPr>
          <w:rFonts w:ascii="Times New Roman" w:hAnsi="Times New Roman" w:cs="Times New Roman"/>
          <w:sz w:val="28"/>
          <w:szCs w:val="28"/>
        </w:rPr>
        <w:lastRenderedPageBreak/>
        <w:t>обследовани</w:t>
      </w:r>
      <w:r w:rsidR="00E137BE">
        <w:rPr>
          <w:rFonts w:ascii="Times New Roman" w:hAnsi="Times New Roman" w:cs="Times New Roman"/>
          <w:sz w:val="28"/>
          <w:szCs w:val="28"/>
        </w:rPr>
        <w:t>я</w:t>
      </w:r>
      <w:r w:rsidR="004C6569" w:rsidRPr="004C6569">
        <w:rPr>
          <w:rFonts w:ascii="Times New Roman" w:hAnsi="Times New Roman" w:cs="Times New Roman"/>
          <w:sz w:val="28"/>
          <w:szCs w:val="28"/>
        </w:rPr>
        <w:t xml:space="preserve"> </w:t>
      </w:r>
      <w:r w:rsidR="004C6569" w:rsidRPr="009C33FF">
        <w:rPr>
          <w:rFonts w:ascii="Times New Roman" w:hAnsi="Times New Roman" w:cs="Times New Roman"/>
          <w:sz w:val="28"/>
          <w:szCs w:val="28"/>
        </w:rPr>
        <w:t xml:space="preserve">и </w:t>
      </w:r>
      <w:r w:rsidR="00E137B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C6569" w:rsidRPr="009C33FF">
        <w:rPr>
          <w:rFonts w:ascii="Times New Roman" w:hAnsi="Times New Roman" w:cs="Times New Roman"/>
          <w:sz w:val="28"/>
          <w:szCs w:val="28"/>
        </w:rPr>
        <w:t>843</w:t>
      </w:r>
      <w:r w:rsidR="002F4B97" w:rsidRPr="009C33FF">
        <w:rPr>
          <w:rFonts w:ascii="Times New Roman" w:hAnsi="Times New Roman" w:cs="Times New Roman"/>
          <w:sz w:val="28"/>
          <w:szCs w:val="28"/>
        </w:rPr>
        <w:t>2</w:t>
      </w:r>
      <w:r w:rsidR="004C6569" w:rsidRPr="009C33FF">
        <w:rPr>
          <w:rFonts w:ascii="Times New Roman" w:hAnsi="Times New Roman" w:cs="Times New Roman"/>
          <w:sz w:val="28"/>
          <w:szCs w:val="28"/>
        </w:rPr>
        <w:t xml:space="preserve"> </w:t>
      </w:r>
      <w:r w:rsidR="00E137BE">
        <w:rPr>
          <w:rFonts w:ascii="Times New Roman" w:hAnsi="Times New Roman" w:cs="Times New Roman"/>
          <w:sz w:val="28"/>
          <w:szCs w:val="28"/>
        </w:rPr>
        <w:t xml:space="preserve">земельных участков- </w:t>
      </w:r>
      <w:r w:rsidR="004C6569" w:rsidRPr="009C33FF">
        <w:rPr>
          <w:rFonts w:ascii="Times New Roman" w:hAnsi="Times New Roman" w:cs="Times New Roman"/>
          <w:sz w:val="28"/>
          <w:szCs w:val="28"/>
        </w:rPr>
        <w:t>наблюдени</w:t>
      </w:r>
      <w:r w:rsidR="00E137BE">
        <w:rPr>
          <w:rFonts w:ascii="Times New Roman" w:hAnsi="Times New Roman" w:cs="Times New Roman"/>
          <w:sz w:val="28"/>
          <w:szCs w:val="28"/>
        </w:rPr>
        <w:t>е</w:t>
      </w:r>
      <w:r w:rsidR="004C6569" w:rsidRPr="009C33FF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 (мониторинг безопасности).</w:t>
      </w:r>
    </w:p>
    <w:p w:rsidR="005C2DB6" w:rsidRPr="009C33FF" w:rsidRDefault="005C2DB6" w:rsidP="00FD0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FF">
        <w:rPr>
          <w:rFonts w:ascii="Times New Roman" w:hAnsi="Times New Roman" w:cs="Times New Roman"/>
          <w:sz w:val="28"/>
          <w:szCs w:val="28"/>
        </w:rPr>
        <w:t>По результатам проведенных контрольных</w:t>
      </w:r>
      <w:r w:rsidR="002F4B97" w:rsidRPr="009C33FF">
        <w:rPr>
          <w:rFonts w:ascii="Times New Roman" w:hAnsi="Times New Roman" w:cs="Times New Roman"/>
          <w:sz w:val="28"/>
          <w:szCs w:val="28"/>
        </w:rPr>
        <w:t xml:space="preserve"> (надзорных)</w:t>
      </w:r>
      <w:r w:rsidRPr="009C33FF">
        <w:rPr>
          <w:rFonts w:ascii="Times New Roman" w:hAnsi="Times New Roman" w:cs="Times New Roman"/>
          <w:sz w:val="28"/>
          <w:szCs w:val="28"/>
        </w:rPr>
        <w:t xml:space="preserve"> мероприятий выявлены признаки </w:t>
      </w:r>
      <w:r w:rsidR="000B5930" w:rsidRPr="009C33FF">
        <w:rPr>
          <w:rFonts w:ascii="Times New Roman" w:hAnsi="Times New Roman" w:cs="Times New Roman"/>
          <w:sz w:val="28"/>
          <w:szCs w:val="28"/>
        </w:rPr>
        <w:t>нарушений обязательных</w:t>
      </w:r>
      <w:r w:rsidRPr="009C33FF">
        <w:rPr>
          <w:rFonts w:ascii="Times New Roman" w:hAnsi="Times New Roman" w:cs="Times New Roman"/>
          <w:sz w:val="28"/>
          <w:szCs w:val="28"/>
        </w:rPr>
        <w:t xml:space="preserve"> требований в отношении </w:t>
      </w:r>
      <w:r w:rsidR="00D12F96" w:rsidRPr="009C33FF">
        <w:rPr>
          <w:rFonts w:ascii="Times New Roman" w:hAnsi="Times New Roman" w:cs="Times New Roman"/>
          <w:sz w:val="28"/>
          <w:szCs w:val="28"/>
        </w:rPr>
        <w:t>700</w:t>
      </w:r>
      <w:r w:rsidRPr="009C33FF">
        <w:rPr>
          <w:rFonts w:ascii="Times New Roman" w:hAnsi="Times New Roman" w:cs="Times New Roman"/>
          <w:sz w:val="28"/>
          <w:szCs w:val="28"/>
        </w:rPr>
        <w:t xml:space="preserve"> земельных участков. По 30 нарушениям, до вступления в силу постановления Правительства Российской Федерации № 336 «Об особенностях организации и осуществления государственного контроля (надзора), муниципального контроля» материалы были 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производства и наложения штрафных санкций, </w:t>
      </w:r>
      <w:r w:rsidR="002F4B97" w:rsidRPr="009C33FF">
        <w:rPr>
          <w:rFonts w:ascii="Times New Roman" w:hAnsi="Times New Roman" w:cs="Times New Roman"/>
          <w:sz w:val="28"/>
          <w:szCs w:val="28"/>
        </w:rPr>
        <w:t>724</w:t>
      </w:r>
      <w:r w:rsidRPr="009C33FF">
        <w:rPr>
          <w:rFonts w:ascii="Times New Roman" w:hAnsi="Times New Roman" w:cs="Times New Roman"/>
          <w:sz w:val="28"/>
          <w:szCs w:val="28"/>
        </w:rPr>
        <w:t xml:space="preserve"> землепользователям объявлены предостережения о недопустимости нарушений обязательных требований, 5</w:t>
      </w:r>
      <w:r w:rsidR="002F4B97" w:rsidRPr="009C33FF">
        <w:rPr>
          <w:rFonts w:ascii="Times New Roman" w:hAnsi="Times New Roman" w:cs="Times New Roman"/>
          <w:sz w:val="28"/>
          <w:szCs w:val="28"/>
        </w:rPr>
        <w:t>826</w:t>
      </w:r>
      <w:r w:rsidRPr="009C33FF">
        <w:rPr>
          <w:rFonts w:ascii="Times New Roman" w:hAnsi="Times New Roman" w:cs="Times New Roman"/>
          <w:sz w:val="28"/>
          <w:szCs w:val="28"/>
        </w:rPr>
        <w:t xml:space="preserve"> землепользователям направлены письма-информирования о необходимости соблюдения земельного законодательства, с </w:t>
      </w:r>
      <w:r w:rsidR="002F4B97" w:rsidRPr="009C33FF">
        <w:rPr>
          <w:rFonts w:ascii="Times New Roman" w:hAnsi="Times New Roman" w:cs="Times New Roman"/>
          <w:sz w:val="28"/>
          <w:szCs w:val="28"/>
        </w:rPr>
        <w:t>319</w:t>
      </w:r>
      <w:r w:rsidRPr="009C33FF">
        <w:rPr>
          <w:rFonts w:ascii="Times New Roman" w:hAnsi="Times New Roman" w:cs="Times New Roman"/>
          <w:sz w:val="28"/>
          <w:szCs w:val="28"/>
        </w:rPr>
        <w:t xml:space="preserve"> землепользователями проведены консультирования  по вопросам, связанным с организацией и осуществлением муниципального земельного контроля.</w:t>
      </w:r>
    </w:p>
    <w:p w:rsidR="009D3825" w:rsidRDefault="005C2DB6" w:rsidP="009D3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FF">
        <w:rPr>
          <w:rFonts w:ascii="Times New Roman" w:hAnsi="Times New Roman" w:cs="Times New Roman"/>
          <w:sz w:val="28"/>
          <w:szCs w:val="28"/>
        </w:rPr>
        <w:t>При рассмотрении вопросов, связанных с исполнением решений (ранее выданных предписаний) вынесено 24 решения о прекращении</w:t>
      </w:r>
      <w:r w:rsidRPr="005C2DB6">
        <w:rPr>
          <w:rFonts w:ascii="Times New Roman" w:hAnsi="Times New Roman" w:cs="Times New Roman"/>
          <w:sz w:val="28"/>
          <w:szCs w:val="28"/>
        </w:rPr>
        <w:t xml:space="preserve"> исполнения ранее выданного предписания в связи с оформлением документов на земельные участки либо переноса ограждения в установленные границы и 9 решений о приостановлении исполнения предписания.</w:t>
      </w:r>
      <w:r w:rsidR="009D38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825" w:rsidRDefault="009D3825" w:rsidP="009D3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же, в октябре 2022 года инспектором муниципального земельного контроля по за</w:t>
      </w:r>
      <w:r>
        <w:rPr>
          <w:rFonts w:ascii="Times New Roman" w:hAnsi="Times New Roman" w:cs="Times New Roman"/>
          <w:sz w:val="28"/>
          <w:szCs w:val="28"/>
        </w:rPr>
        <w:t>данию руководства осуществлялся</w:t>
      </w:r>
      <w:r w:rsidRPr="00CA3F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</w:t>
      </w:r>
      <w:r w:rsidRPr="00CA3F9E">
        <w:rPr>
          <w:rFonts w:ascii="Times New Roman" w:hAnsi="Times New Roman" w:cs="Times New Roman"/>
          <w:sz w:val="28"/>
          <w:szCs w:val="28"/>
        </w:rPr>
        <w:t xml:space="preserve"> земельных участков на предмет наличия на них индивидуальных жилых домов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бследовано 696 земельных участков. На 384 земельных участках ведется хозяйственная деятельность. На 143 земельных участках ведутся строительные работы по возведению индивидуальных жилых домов. </w:t>
      </w:r>
      <w:r w:rsidR="00E137BE">
        <w:rPr>
          <w:rFonts w:ascii="Times New Roman" w:hAnsi="Times New Roman" w:cs="Times New Roman"/>
          <w:sz w:val="28"/>
          <w:szCs w:val="28"/>
        </w:rPr>
        <w:t>Землепользователям земельных участков выданы рекомендации о соблюдении требований земельного законодательства.</w:t>
      </w:r>
      <w:bookmarkStart w:id="0" w:name="_GoBack"/>
      <w:bookmarkEnd w:id="0"/>
    </w:p>
    <w:p w:rsidR="009D3825" w:rsidRPr="009D3825" w:rsidRDefault="009D3825" w:rsidP="00FD0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38F4" w:rsidRPr="00046DCD" w:rsidRDefault="005E38F4" w:rsidP="00FD07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87BF6">
        <w:rPr>
          <w:rFonts w:ascii="Times New Roman" w:hAnsi="Times New Roman" w:cs="Times New Roman"/>
          <w:sz w:val="28"/>
          <w:szCs w:val="28"/>
        </w:rPr>
        <w:t xml:space="preserve">14.03.2022 Управлением осуществляется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муниципальный жилищный контроль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Pr="00787BF6" w:rsidRDefault="005E38F4" w:rsidP="00FD07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E538D5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рамках осуществления данного вида контроля на текущий период было </w:t>
      </w:r>
      <w:r w:rsidRPr="00E538D5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8C025B" w:rsidRPr="008C025B">
        <w:rPr>
          <w:rFonts w:ascii="Times New Roman" w:hAnsi="Times New Roman" w:cs="Times New Roman"/>
          <w:sz w:val="28"/>
          <w:szCs w:val="28"/>
        </w:rPr>
        <w:t>84</w:t>
      </w:r>
      <w:r w:rsidRPr="00E538D5">
        <w:rPr>
          <w:rFonts w:ascii="Times New Roman" w:hAnsi="Times New Roman" w:cs="Times New Roman"/>
          <w:sz w:val="28"/>
          <w:szCs w:val="28"/>
        </w:rPr>
        <w:t xml:space="preserve"> контрольных мероприятий без взаимодействия – выездных обследований в отношении деятельности управляющих компаний, в результате чего им были выданы рекомендательные письма о необходимости соблюдения обязательных требований.</w:t>
      </w:r>
    </w:p>
    <w:p w:rsidR="005E38F4" w:rsidRPr="00E538D5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8C025B" w:rsidRPr="008C025B">
        <w:rPr>
          <w:rFonts w:ascii="Times New Roman" w:hAnsi="Times New Roman" w:cs="Times New Roman"/>
          <w:sz w:val="28"/>
          <w:szCs w:val="28"/>
        </w:rPr>
        <w:t>120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профилактических визи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B6A35">
        <w:rPr>
          <w:rFonts w:ascii="Times New Roman" w:hAnsi="Times New Roman" w:cs="Times New Roman"/>
          <w:sz w:val="28"/>
          <w:szCs w:val="28"/>
        </w:rPr>
        <w:t>а</w:t>
      </w:r>
      <w:r w:rsidRPr="00E538D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отношении  нанимателей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в ходе которых наниматели информированы о необходимости соблюдения жилищного з</w:t>
      </w:r>
      <w:r w:rsidR="00BB6A35">
        <w:rPr>
          <w:rFonts w:ascii="Times New Roman" w:hAnsi="Times New Roman" w:cs="Times New Roman"/>
          <w:sz w:val="28"/>
          <w:szCs w:val="28"/>
        </w:rPr>
        <w:t>аконодательства, также объявлено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 w:rsidR="008C025B">
        <w:rPr>
          <w:rFonts w:ascii="Times New Roman" w:hAnsi="Times New Roman" w:cs="Times New Roman"/>
          <w:sz w:val="28"/>
          <w:szCs w:val="28"/>
        </w:rPr>
        <w:t>18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BB6A35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Направлено </w:t>
      </w:r>
      <w:proofErr w:type="gramStart"/>
      <w:r w:rsidR="00196095" w:rsidRPr="00196095">
        <w:rPr>
          <w:rFonts w:ascii="Times New Roman" w:hAnsi="Times New Roman" w:cs="Times New Roman"/>
          <w:sz w:val="28"/>
          <w:szCs w:val="28"/>
        </w:rPr>
        <w:t>1</w:t>
      </w:r>
      <w:r w:rsidR="008C025B">
        <w:rPr>
          <w:rFonts w:ascii="Times New Roman" w:hAnsi="Times New Roman" w:cs="Times New Roman"/>
          <w:sz w:val="28"/>
          <w:szCs w:val="28"/>
        </w:rPr>
        <w:t>315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 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</w:t>
      </w:r>
      <w:r w:rsidR="00827F56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>-информировани</w:t>
      </w:r>
      <w:r w:rsidR="0046170C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 xml:space="preserve"> нанимателям помещений муниципального жилищного фонда о необходимости соблюдения условий договоров социального найма и </w:t>
      </w:r>
      <w:r w:rsidR="008C025B">
        <w:rPr>
          <w:rFonts w:ascii="Times New Roman" w:hAnsi="Times New Roman" w:cs="Times New Roman"/>
          <w:sz w:val="28"/>
          <w:szCs w:val="28"/>
        </w:rPr>
        <w:t>852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</w:t>
      </w:r>
      <w:r w:rsidR="00196095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>м-информировани</w:t>
      </w:r>
      <w:r w:rsidR="00196095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 xml:space="preserve"> управляющим компаниям о  необходимости соблюдения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жилищного законодательства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8C025B">
        <w:rPr>
          <w:rFonts w:ascii="Times New Roman" w:hAnsi="Times New Roman" w:cs="Times New Roman"/>
          <w:sz w:val="28"/>
          <w:szCs w:val="28"/>
        </w:rPr>
        <w:t>490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нанимател</w:t>
      </w:r>
      <w:r w:rsidR="00196095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жилого фонда проведен</w:t>
      </w:r>
      <w:r w:rsidR="0019609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консультировани</w:t>
      </w:r>
      <w:r w:rsidR="00196095">
        <w:rPr>
          <w:rFonts w:ascii="Times New Roman" w:hAnsi="Times New Roman" w:cs="Times New Roman"/>
          <w:sz w:val="28"/>
          <w:szCs w:val="28"/>
        </w:rPr>
        <w:t>я</w:t>
      </w:r>
      <w:r w:rsidRPr="00E538D5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вопросам, связанным с организацией и осуществлением муниципального жилищного контроля.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На сайте администрации города Липецка размещена и поддерживается в актуальном состоянии информация об осуществлении муниципального земельного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Default="005E38F4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об осуществлении муниципального земельного контроля можно ознакомиться перейдя по ссылке </w:t>
      </w:r>
      <w:hyperlink r:id="rId6" w:history="1">
        <w:r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="00FD0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осуществлении муниципального жилищного контроля  перейдя по ссылке</w:t>
      </w:r>
    </w:p>
    <w:p w:rsidR="005E38F4" w:rsidRDefault="00E137BE" w:rsidP="00FD0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E38F4"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10 месяцев 2022 года.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1375 протоколов об административных правонарушениях.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845 дел. 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27 дел, физических лиц – 818 дел. По 516 делам назначены наказания в виде штрафа, по 306 делам – в виде предупреждения, по 23 делам производство прекращено. 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1 156 300 рублей.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44 000 рублей, на физических лиц – 1 112 300 рублей.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>За 10 месяцев 2022 года за правонарушения в сфере благоустройства составлено – 161 протокол. Сумма наложенных штрафов по главе 5 КоАП ЛО составила 80 500 рублей. Взыскано – 243 936 рублей, что составляет 303% от наложенного по данной главе или 37% от всех поступивших денежных средств.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 xml:space="preserve">За незаконную торговлю по ст. 6.2 КоАП ЛО составлено – 483 протокола. Сумма наложенных штрафов составила 963 300 рублей. Взыскано – 325 940 рублей, что составляет 34% от наложенного по данной статье или </w:t>
      </w:r>
      <w:r w:rsidRPr="00817823">
        <w:rPr>
          <w:rFonts w:ascii="Times New Roman" w:hAnsi="Times New Roman" w:cs="Times New Roman"/>
          <w:sz w:val="28"/>
          <w:szCs w:val="28"/>
        </w:rPr>
        <w:lastRenderedPageBreak/>
        <w:t>50% от всех поступивших денежных средств.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500 постановлений на сумму 1 428 300 рублей. 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>В бюджет поступило 657 595 рублей. Сумма взысканных штрафов в сравнении с аналогичным периодом прошлого года уменьшилась на 39%.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365 500 рублей, в принудительном       292 095 рублей. </w:t>
      </w:r>
      <w:proofErr w:type="spellStart"/>
      <w:r w:rsidRPr="00817823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817823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56%, в принудительном – 44%.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698 протоколов.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>Из 1375 составленных протоколов – 483 материала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 xml:space="preserve">За 10 месяцев 2022 года общее количество протоколов, составленных сотрудниками структурных подразделений администрации города Липецка составляет 560 протоколов. 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817823" w:rsidRPr="00817823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42 постановление о возбуждении дел об административных правонарушениях;</w:t>
      </w:r>
    </w:p>
    <w:p w:rsidR="000001D1" w:rsidRPr="000001D1" w:rsidRDefault="00817823" w:rsidP="0081782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7823">
        <w:rPr>
          <w:rFonts w:ascii="Times New Roman" w:hAnsi="Times New Roman" w:cs="Times New Roman"/>
          <w:sz w:val="28"/>
          <w:szCs w:val="28"/>
        </w:rPr>
        <w:t xml:space="preserve">– сотрудники МУ «Управление главного смотрителя города </w:t>
      </w:r>
      <w:proofErr w:type="gramStart"/>
      <w:r w:rsidRPr="00817823">
        <w:rPr>
          <w:rFonts w:ascii="Times New Roman" w:hAnsi="Times New Roman" w:cs="Times New Roman"/>
          <w:sz w:val="28"/>
          <w:szCs w:val="28"/>
        </w:rPr>
        <w:t>Липецка»  составили</w:t>
      </w:r>
      <w:proofErr w:type="gramEnd"/>
      <w:r w:rsidRPr="00817823">
        <w:rPr>
          <w:rFonts w:ascii="Times New Roman" w:hAnsi="Times New Roman" w:cs="Times New Roman"/>
          <w:sz w:val="28"/>
          <w:szCs w:val="28"/>
        </w:rPr>
        <w:t xml:space="preserve"> 75 протоколов как члены административных комиссий.</w:t>
      </w:r>
    </w:p>
    <w:p w:rsidR="001915D8" w:rsidRPr="000001D1" w:rsidRDefault="001915D8" w:rsidP="00FD074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00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001D1"/>
    <w:rsid w:val="00006886"/>
    <w:rsid w:val="00013287"/>
    <w:rsid w:val="000321A0"/>
    <w:rsid w:val="000406B5"/>
    <w:rsid w:val="0005508B"/>
    <w:rsid w:val="00070300"/>
    <w:rsid w:val="00072CA7"/>
    <w:rsid w:val="00073688"/>
    <w:rsid w:val="000816FD"/>
    <w:rsid w:val="00085B99"/>
    <w:rsid w:val="000A1745"/>
    <w:rsid w:val="000A5129"/>
    <w:rsid w:val="000A5EDA"/>
    <w:rsid w:val="000A687C"/>
    <w:rsid w:val="000B58A2"/>
    <w:rsid w:val="000B5930"/>
    <w:rsid w:val="000C44C0"/>
    <w:rsid w:val="000E0C6D"/>
    <w:rsid w:val="00102208"/>
    <w:rsid w:val="00107022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915D8"/>
    <w:rsid w:val="001956A0"/>
    <w:rsid w:val="00196095"/>
    <w:rsid w:val="001A2A1D"/>
    <w:rsid w:val="001A745D"/>
    <w:rsid w:val="001B7486"/>
    <w:rsid w:val="001F5AD3"/>
    <w:rsid w:val="001F72A8"/>
    <w:rsid w:val="001F7D71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D4927"/>
    <w:rsid w:val="002F4B97"/>
    <w:rsid w:val="002F74D7"/>
    <w:rsid w:val="002F7BEA"/>
    <w:rsid w:val="0032350D"/>
    <w:rsid w:val="00337C16"/>
    <w:rsid w:val="00341A34"/>
    <w:rsid w:val="00367198"/>
    <w:rsid w:val="00380600"/>
    <w:rsid w:val="00382D47"/>
    <w:rsid w:val="0039019F"/>
    <w:rsid w:val="003B25C7"/>
    <w:rsid w:val="003B69DE"/>
    <w:rsid w:val="003B746D"/>
    <w:rsid w:val="003D1D9E"/>
    <w:rsid w:val="003D65CE"/>
    <w:rsid w:val="003F11C7"/>
    <w:rsid w:val="00410620"/>
    <w:rsid w:val="00425C70"/>
    <w:rsid w:val="004260D2"/>
    <w:rsid w:val="00427C50"/>
    <w:rsid w:val="00452AAB"/>
    <w:rsid w:val="00452CD4"/>
    <w:rsid w:val="004564A6"/>
    <w:rsid w:val="0046170C"/>
    <w:rsid w:val="004720C9"/>
    <w:rsid w:val="00475748"/>
    <w:rsid w:val="004847AF"/>
    <w:rsid w:val="0048741C"/>
    <w:rsid w:val="00497323"/>
    <w:rsid w:val="004A5960"/>
    <w:rsid w:val="004B0667"/>
    <w:rsid w:val="004B1405"/>
    <w:rsid w:val="004B7629"/>
    <w:rsid w:val="004C6569"/>
    <w:rsid w:val="004D0356"/>
    <w:rsid w:val="004D134B"/>
    <w:rsid w:val="004D3CCD"/>
    <w:rsid w:val="004E52B1"/>
    <w:rsid w:val="004E5C58"/>
    <w:rsid w:val="004E744B"/>
    <w:rsid w:val="004F2B25"/>
    <w:rsid w:val="004F6E1A"/>
    <w:rsid w:val="00513F0A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639A6"/>
    <w:rsid w:val="00573A75"/>
    <w:rsid w:val="005855B8"/>
    <w:rsid w:val="00595C79"/>
    <w:rsid w:val="005961F9"/>
    <w:rsid w:val="005A55CA"/>
    <w:rsid w:val="005C2DB6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3208"/>
    <w:rsid w:val="006354D4"/>
    <w:rsid w:val="006409E9"/>
    <w:rsid w:val="006449A9"/>
    <w:rsid w:val="006546DC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5397"/>
    <w:rsid w:val="0072395F"/>
    <w:rsid w:val="00727712"/>
    <w:rsid w:val="00742818"/>
    <w:rsid w:val="0074557A"/>
    <w:rsid w:val="00757C74"/>
    <w:rsid w:val="00771C33"/>
    <w:rsid w:val="00787BF6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17823"/>
    <w:rsid w:val="008254D9"/>
    <w:rsid w:val="00826FAC"/>
    <w:rsid w:val="00827F56"/>
    <w:rsid w:val="00830B67"/>
    <w:rsid w:val="00842E43"/>
    <w:rsid w:val="00860341"/>
    <w:rsid w:val="00864F00"/>
    <w:rsid w:val="00873813"/>
    <w:rsid w:val="00877C01"/>
    <w:rsid w:val="008951C0"/>
    <w:rsid w:val="0089522B"/>
    <w:rsid w:val="008A5B76"/>
    <w:rsid w:val="008B5761"/>
    <w:rsid w:val="008C025B"/>
    <w:rsid w:val="008C1D70"/>
    <w:rsid w:val="008D28DC"/>
    <w:rsid w:val="008F089D"/>
    <w:rsid w:val="00901443"/>
    <w:rsid w:val="00903A95"/>
    <w:rsid w:val="0090798F"/>
    <w:rsid w:val="00921078"/>
    <w:rsid w:val="00922D23"/>
    <w:rsid w:val="009240FA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83105"/>
    <w:rsid w:val="009905D1"/>
    <w:rsid w:val="00992AD0"/>
    <w:rsid w:val="009953DE"/>
    <w:rsid w:val="009A2086"/>
    <w:rsid w:val="009A7A4B"/>
    <w:rsid w:val="009C33FF"/>
    <w:rsid w:val="009C4E0E"/>
    <w:rsid w:val="009D2236"/>
    <w:rsid w:val="009D3825"/>
    <w:rsid w:val="009D5AB7"/>
    <w:rsid w:val="009E4B0F"/>
    <w:rsid w:val="009F1988"/>
    <w:rsid w:val="009F4E8C"/>
    <w:rsid w:val="00A37AE5"/>
    <w:rsid w:val="00A63F75"/>
    <w:rsid w:val="00A71DA7"/>
    <w:rsid w:val="00A835A4"/>
    <w:rsid w:val="00A84B79"/>
    <w:rsid w:val="00AB0C4D"/>
    <w:rsid w:val="00AB10CF"/>
    <w:rsid w:val="00AD0427"/>
    <w:rsid w:val="00AF1B0F"/>
    <w:rsid w:val="00B162C3"/>
    <w:rsid w:val="00B17527"/>
    <w:rsid w:val="00B24472"/>
    <w:rsid w:val="00B33D35"/>
    <w:rsid w:val="00B36DE2"/>
    <w:rsid w:val="00B408F5"/>
    <w:rsid w:val="00B5396D"/>
    <w:rsid w:val="00B578C7"/>
    <w:rsid w:val="00B70E54"/>
    <w:rsid w:val="00B97FC3"/>
    <w:rsid w:val="00BB6865"/>
    <w:rsid w:val="00BB6A35"/>
    <w:rsid w:val="00BC34C8"/>
    <w:rsid w:val="00BF108D"/>
    <w:rsid w:val="00C00730"/>
    <w:rsid w:val="00C02D1B"/>
    <w:rsid w:val="00C173ED"/>
    <w:rsid w:val="00C2029F"/>
    <w:rsid w:val="00C20704"/>
    <w:rsid w:val="00C27C0C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4FD0"/>
    <w:rsid w:val="00C85E9A"/>
    <w:rsid w:val="00C90CDE"/>
    <w:rsid w:val="00CA2B64"/>
    <w:rsid w:val="00CA4462"/>
    <w:rsid w:val="00CA4A6B"/>
    <w:rsid w:val="00CB004E"/>
    <w:rsid w:val="00CB38B0"/>
    <w:rsid w:val="00CD205B"/>
    <w:rsid w:val="00CD219D"/>
    <w:rsid w:val="00CD7660"/>
    <w:rsid w:val="00CE3C9B"/>
    <w:rsid w:val="00D0291E"/>
    <w:rsid w:val="00D12F96"/>
    <w:rsid w:val="00D63371"/>
    <w:rsid w:val="00D9078A"/>
    <w:rsid w:val="00D928DE"/>
    <w:rsid w:val="00D9648C"/>
    <w:rsid w:val="00DC58E5"/>
    <w:rsid w:val="00DE5CF8"/>
    <w:rsid w:val="00DF3E00"/>
    <w:rsid w:val="00E02799"/>
    <w:rsid w:val="00E02C21"/>
    <w:rsid w:val="00E0644F"/>
    <w:rsid w:val="00E137BE"/>
    <w:rsid w:val="00E14B3F"/>
    <w:rsid w:val="00E20982"/>
    <w:rsid w:val="00E332B3"/>
    <w:rsid w:val="00E538D5"/>
    <w:rsid w:val="00E639EB"/>
    <w:rsid w:val="00E8065F"/>
    <w:rsid w:val="00E84EEC"/>
    <w:rsid w:val="00E85B07"/>
    <w:rsid w:val="00EB15C9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6567B"/>
    <w:rsid w:val="00F746CC"/>
    <w:rsid w:val="00F96E9F"/>
    <w:rsid w:val="00FA4BCF"/>
    <w:rsid w:val="00FB588A"/>
    <w:rsid w:val="00FC156F"/>
    <w:rsid w:val="00FC5E0E"/>
    <w:rsid w:val="00FD0746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0E512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3AAC8-947A-478C-B630-A387EFA7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Широбоких Татьяна Александровна</cp:lastModifiedBy>
  <cp:revision>13</cp:revision>
  <cp:lastPrinted>2022-11-17T12:56:00Z</cp:lastPrinted>
  <dcterms:created xsi:type="dcterms:W3CDTF">2022-10-12T06:48:00Z</dcterms:created>
  <dcterms:modified xsi:type="dcterms:W3CDTF">2022-11-17T13:20:00Z</dcterms:modified>
</cp:coreProperties>
</file>