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175" w:rsidRDefault="00344175" w:rsidP="0034417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A9C127" wp14:editId="4063BCA6">
                <wp:simplePos x="0" y="0"/>
                <wp:positionH relativeFrom="column">
                  <wp:posOffset>-223757</wp:posOffset>
                </wp:positionH>
                <wp:positionV relativeFrom="paragraph">
                  <wp:posOffset>-330451</wp:posOffset>
                </wp:positionV>
                <wp:extent cx="6400800" cy="476250"/>
                <wp:effectExtent l="0" t="0" r="19050" b="19050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175" w:rsidRPr="00344175" w:rsidRDefault="00344175" w:rsidP="00344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28"/>
                              </w:rPr>
                            </w:pPr>
                            <w:r w:rsidRPr="0034417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4"/>
                              </w:rPr>
                              <w:t>КРУГ ЗАЯВИТЕЛЕЙ</w:t>
                            </w:r>
                            <w:r w:rsidRPr="00344175">
                              <w:rPr>
                                <w:rFonts w:ascii="Times New Roman" w:hAnsi="Times New Roman" w:cs="Times New Roman"/>
                                <w:sz w:val="36"/>
                                <w:szCs w:val="32"/>
                              </w:rPr>
                              <w:t xml:space="preserve"> </w:t>
                            </w:r>
                            <w:r w:rsidRPr="0034417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4"/>
                              </w:rPr>
                              <w:t>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4" o:spid="_x0000_s1026" type="#_x0000_t202" style="position:absolute;left:0;text-align:left;margin-left:-17.6pt;margin-top:-26pt;width:7in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">
                <v:textbox>
                  <w:txbxContent>
                    <w:p w:rsidR="00344175" w:rsidRPr="00344175" w:rsidRDefault="00344175" w:rsidP="00344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28"/>
                        </w:rPr>
                      </w:pPr>
                      <w:r w:rsidRPr="00344175">
                        <w:rPr>
                          <w:rFonts w:ascii="Times New Roman" w:hAnsi="Times New Roman" w:cs="Times New Roman"/>
                          <w:b/>
                          <w:sz w:val="36"/>
                          <w:szCs w:val="34"/>
                        </w:rPr>
                        <w:t>КРУГ ЗАЯВИТЕЛЕЙ</w:t>
                      </w:r>
                      <w:r w:rsidRPr="00344175">
                        <w:rPr>
                          <w:rFonts w:ascii="Times New Roman" w:hAnsi="Times New Roman" w:cs="Times New Roman"/>
                          <w:sz w:val="36"/>
                          <w:szCs w:val="32"/>
                        </w:rPr>
                        <w:t xml:space="preserve"> </w:t>
                      </w:r>
                      <w:r w:rsidRPr="00344175">
                        <w:rPr>
                          <w:rFonts w:ascii="Times New Roman" w:hAnsi="Times New Roman" w:cs="Times New Roman"/>
                          <w:b/>
                          <w:sz w:val="36"/>
                          <w:szCs w:val="34"/>
                        </w:rPr>
                        <w:t>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CD12C1" w:rsidRDefault="00A019D5" w:rsidP="00A019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A019D5">
        <w:rPr>
          <w:rFonts w:ascii="Times New Roman" w:hAnsi="Times New Roman" w:cs="Times New Roman"/>
          <w:sz w:val="32"/>
          <w:szCs w:val="32"/>
        </w:rPr>
        <w:t xml:space="preserve">Заявителями на </w:t>
      </w:r>
      <w:r>
        <w:rPr>
          <w:rFonts w:ascii="Times New Roman" w:hAnsi="Times New Roman" w:cs="Times New Roman"/>
          <w:sz w:val="32"/>
          <w:szCs w:val="32"/>
        </w:rPr>
        <w:t>получение</w:t>
      </w:r>
      <w:r w:rsidRPr="00A019D5">
        <w:rPr>
          <w:rFonts w:ascii="Times New Roman" w:hAnsi="Times New Roman" w:cs="Times New Roman"/>
          <w:sz w:val="32"/>
          <w:szCs w:val="32"/>
        </w:rPr>
        <w:t xml:space="preserve"> государственной услуги являются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019D5">
        <w:rPr>
          <w:rFonts w:ascii="Times New Roman" w:hAnsi="Times New Roman" w:cs="Times New Roman"/>
          <w:sz w:val="32"/>
          <w:szCs w:val="32"/>
        </w:rPr>
        <w:t>родители (законные представители) несовершеннолетних, законные представители совершеннолетних граждан, признанных судом недееспособными или ограниченно дееспособными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Pr="00A019D5">
        <w:rPr>
          <w:rFonts w:ascii="Times New Roman" w:hAnsi="Times New Roman" w:cs="Times New Roman"/>
          <w:sz w:val="32"/>
          <w:szCs w:val="32"/>
        </w:rPr>
        <w:t>несовершеннолетние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019D5">
        <w:rPr>
          <w:rFonts w:ascii="Times New Roman" w:hAnsi="Times New Roman" w:cs="Times New Roman"/>
          <w:sz w:val="32"/>
          <w:szCs w:val="32"/>
        </w:rPr>
        <w:t xml:space="preserve">в возрасте от 14 до 18 лет, действующие с согласия родителей (законных представителей), граждане, признанные судом ограниченно дееспособными, действующие с согласия законных представителей, имеющие регистрацию по месту жительства (по месту пребывания) на территории </w:t>
      </w:r>
      <w:r>
        <w:rPr>
          <w:rFonts w:ascii="Times New Roman" w:hAnsi="Times New Roman" w:cs="Times New Roman"/>
          <w:sz w:val="32"/>
          <w:szCs w:val="32"/>
        </w:rPr>
        <w:t>города Липецка</w:t>
      </w:r>
      <w:r w:rsidRPr="00A019D5">
        <w:rPr>
          <w:rFonts w:ascii="Times New Roman" w:hAnsi="Times New Roman" w:cs="Times New Roman"/>
          <w:sz w:val="32"/>
          <w:szCs w:val="32"/>
        </w:rPr>
        <w:t>, желающие совершить сделку по</w:t>
      </w:r>
      <w:proofErr w:type="gramEnd"/>
      <w:r w:rsidRPr="00A019D5">
        <w:rPr>
          <w:rFonts w:ascii="Times New Roman" w:hAnsi="Times New Roman" w:cs="Times New Roman"/>
          <w:sz w:val="32"/>
          <w:szCs w:val="32"/>
        </w:rPr>
        <w:t xml:space="preserve"> отчуждению имущества, принадлежащего на праве собственности несовершеннолетнему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019D5">
        <w:rPr>
          <w:rFonts w:ascii="Times New Roman" w:hAnsi="Times New Roman" w:cs="Times New Roman"/>
          <w:sz w:val="32"/>
          <w:szCs w:val="32"/>
        </w:rPr>
        <w:t>гражданину, совершеннолетнему гражданину, признанному судом недееспособным или ограниченно дееспособным</w:t>
      </w:r>
      <w:r>
        <w:rPr>
          <w:rFonts w:ascii="Times New Roman" w:hAnsi="Times New Roman" w:cs="Times New Roman"/>
          <w:sz w:val="32"/>
          <w:szCs w:val="32"/>
        </w:rPr>
        <w:t>.</w:t>
      </w:r>
      <w:r w:rsidR="008A0061" w:rsidRPr="008A006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019D5" w:rsidRPr="00A019D5" w:rsidRDefault="00A019D5" w:rsidP="00A019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8A0061" w:rsidRDefault="008A0061" w:rsidP="0034417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B440CC" w:rsidRDefault="00B440CC" w:rsidP="0034417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344175" w:rsidRDefault="00344175" w:rsidP="003441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F1F999" wp14:editId="6C014868">
                <wp:simplePos x="0" y="0"/>
                <wp:positionH relativeFrom="column">
                  <wp:posOffset>-149225</wp:posOffset>
                </wp:positionH>
                <wp:positionV relativeFrom="paragraph">
                  <wp:posOffset>-380848</wp:posOffset>
                </wp:positionV>
                <wp:extent cx="6410325" cy="523875"/>
                <wp:effectExtent l="0" t="0" r="28575" b="28575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175" w:rsidRDefault="00344175" w:rsidP="003441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</w:rPr>
                              <w:t xml:space="preserve">СРОК ПРЕДОСТАВЛЕНИЯ </w:t>
                            </w:r>
                            <w:r w:rsidRPr="0034417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>ГОСУДАРСТВЕННОЙ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</w:rPr>
                              <w:t xml:space="preserve">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27" type="#_x0000_t202" style="position:absolute;left:0;text-align:left;margin-left:-11.75pt;margin-top:-30pt;width:504.75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">
                <v:textbox>
                  <w:txbxContent>
                    <w:p w:rsidR="00344175" w:rsidRDefault="00344175" w:rsidP="0034417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</w:rPr>
                        <w:t xml:space="preserve">СРОК ПРЕДОСТАВЛЕНИЯ </w:t>
                      </w:r>
                      <w:r w:rsidRPr="00344175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>ГОСУДАРСТВЕННОЙ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</w:rPr>
                        <w:t xml:space="preserve">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3971F2" w:rsidRDefault="003971F2" w:rsidP="0034417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971F2">
        <w:rPr>
          <w:rFonts w:ascii="Times New Roman" w:hAnsi="Times New Roman" w:cs="Times New Roman"/>
          <w:sz w:val="32"/>
          <w:szCs w:val="32"/>
        </w:rPr>
        <w:t>Срок предоставления государственной услуги, в том числе с учетом необходимости обращения в организации, участвующие в предоставлении услуги, составляет</w:t>
      </w:r>
      <w:r w:rsidRPr="003971F2">
        <w:rPr>
          <w:rFonts w:ascii="Times New Roman" w:hAnsi="Times New Roman" w:cs="Times New Roman"/>
          <w:b/>
          <w:sz w:val="32"/>
          <w:szCs w:val="32"/>
        </w:rPr>
        <w:t xml:space="preserve"> 15 рабочих дней.</w:t>
      </w:r>
    </w:p>
    <w:p w:rsidR="00A019D5" w:rsidRDefault="00A019D5" w:rsidP="00A019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A019D5">
        <w:rPr>
          <w:rFonts w:ascii="Times New Roman" w:hAnsi="Times New Roman" w:cs="Times New Roman"/>
          <w:sz w:val="32"/>
          <w:szCs w:val="32"/>
        </w:rPr>
        <w:t xml:space="preserve">В случае необходимости направления в государственные органы, </w:t>
      </w:r>
      <w:r>
        <w:rPr>
          <w:rFonts w:ascii="Times New Roman" w:hAnsi="Times New Roman" w:cs="Times New Roman"/>
          <w:sz w:val="32"/>
          <w:szCs w:val="32"/>
        </w:rPr>
        <w:t>органы местного самоуправления</w:t>
      </w:r>
      <w:r w:rsidRPr="00A019D5">
        <w:rPr>
          <w:rFonts w:ascii="Times New Roman" w:hAnsi="Times New Roman" w:cs="Times New Roman"/>
          <w:sz w:val="32"/>
          <w:szCs w:val="32"/>
        </w:rPr>
        <w:t xml:space="preserve"> и подведомственные государственным органам и </w:t>
      </w:r>
      <w:r>
        <w:rPr>
          <w:rFonts w:ascii="Times New Roman" w:hAnsi="Times New Roman" w:cs="Times New Roman"/>
          <w:sz w:val="32"/>
          <w:szCs w:val="32"/>
        </w:rPr>
        <w:t xml:space="preserve">органам местного самоуправления </w:t>
      </w:r>
      <w:r w:rsidRPr="00A019D5">
        <w:rPr>
          <w:rFonts w:ascii="Times New Roman" w:hAnsi="Times New Roman" w:cs="Times New Roman"/>
          <w:sz w:val="32"/>
          <w:szCs w:val="32"/>
        </w:rPr>
        <w:t xml:space="preserve">организации запросов о представлении документов и информации, указанных в пункте 28 </w:t>
      </w:r>
      <w:r>
        <w:rPr>
          <w:rFonts w:ascii="Times New Roman" w:hAnsi="Times New Roman" w:cs="Times New Roman"/>
          <w:sz w:val="32"/>
          <w:szCs w:val="32"/>
        </w:rPr>
        <w:t>административного</w:t>
      </w:r>
      <w:r w:rsidRPr="00A019D5">
        <w:rPr>
          <w:rFonts w:ascii="Times New Roman" w:hAnsi="Times New Roman" w:cs="Times New Roman"/>
          <w:sz w:val="32"/>
          <w:szCs w:val="32"/>
        </w:rPr>
        <w:t xml:space="preserve"> регламента, на бумажном носителе при отсутствии технической возможности запроса документов посредством СМЭВ, срок предоставления государственной услуги приостанавливается. </w:t>
      </w:r>
      <w:proofErr w:type="gramEnd"/>
    </w:p>
    <w:p w:rsidR="00A019D5" w:rsidRDefault="00A019D5" w:rsidP="00A019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019D5">
        <w:rPr>
          <w:rFonts w:ascii="Times New Roman" w:hAnsi="Times New Roman" w:cs="Times New Roman"/>
          <w:sz w:val="32"/>
          <w:szCs w:val="32"/>
        </w:rPr>
        <w:t>Срок направления запросов в бумажном виде и получения ответов на них не включается в общий срок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A019D5" w:rsidRDefault="00A019D5" w:rsidP="00A019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A019D5" w:rsidRDefault="00A019D5" w:rsidP="00A019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A019D5" w:rsidRDefault="00A019D5" w:rsidP="00A019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A019D5" w:rsidRDefault="00A019D5" w:rsidP="00A019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A019D5" w:rsidRDefault="00A019D5" w:rsidP="00A019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A019D5" w:rsidRDefault="00A019D5" w:rsidP="00A019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A019D5" w:rsidRPr="00A019D5" w:rsidRDefault="00A019D5" w:rsidP="00A019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A019D5" w:rsidRDefault="00A019D5" w:rsidP="0034417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8A0061" w:rsidRDefault="008A0061" w:rsidP="0034417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1453AB" wp14:editId="5ADAA60E">
                <wp:simplePos x="0" y="0"/>
                <wp:positionH relativeFrom="column">
                  <wp:posOffset>-294640</wp:posOffset>
                </wp:positionH>
                <wp:positionV relativeFrom="paragraph">
                  <wp:posOffset>-367665</wp:posOffset>
                </wp:positionV>
                <wp:extent cx="6419850" cy="1241425"/>
                <wp:effectExtent l="0" t="0" r="19050" b="15875"/>
                <wp:wrapNone/>
                <wp:docPr id="2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0" cy="124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175" w:rsidRPr="00D9768F" w:rsidRDefault="00344175" w:rsidP="003441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3"/>
                              </w:rPr>
                            </w:pPr>
                            <w:r w:rsidRPr="00D9768F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3"/>
                              </w:rPr>
                              <w:t xml:space="preserve">РЕЗУЛЬТАТЫ </w:t>
                            </w:r>
                            <w:r w:rsidRPr="00D9768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>ПРЕДОСТАВЛЕНИЯ</w:t>
                            </w:r>
                            <w:r w:rsidRPr="00D9768F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3"/>
                              </w:rPr>
                              <w:t xml:space="preserve"> ГОСУДАРСТВЕННОЙ УСЛУГИ, ПОРЯДОК ПРЕДСТАВЛЕНИЯ ДОКУМЕНТА, ЯВЛЯЮЩЕГОСЯ РЕЗУЛЬТАТОМ ПРЕДОСТАВЛЕНИЯ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6" o:spid="_x0000_s1028" type="#_x0000_t202" style="position:absolute;left:0;text-align:left;margin-left:-23.2pt;margin-top:-28.95pt;width:505.5pt;height:9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">
                <v:textbox>
                  <w:txbxContent>
                    <w:p w:rsidR="00344175" w:rsidRPr="00D9768F" w:rsidRDefault="00344175" w:rsidP="0034417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3"/>
                        </w:rPr>
                      </w:pPr>
                      <w:r w:rsidRPr="00D9768F">
                        <w:rPr>
                          <w:rFonts w:ascii="Times New Roman" w:hAnsi="Times New Roman" w:cs="Times New Roman"/>
                          <w:b/>
                          <w:sz w:val="32"/>
                          <w:szCs w:val="33"/>
                        </w:rPr>
                        <w:t xml:space="preserve">РЕЗУЛЬТАТЫ </w:t>
                      </w:r>
                      <w:r w:rsidRPr="00D9768F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>ПРЕДОСТАВЛЕНИЯ</w:t>
                      </w:r>
                      <w:r w:rsidRPr="00D9768F">
                        <w:rPr>
                          <w:rFonts w:ascii="Times New Roman" w:hAnsi="Times New Roman" w:cs="Times New Roman"/>
                          <w:b/>
                          <w:sz w:val="32"/>
                          <w:szCs w:val="33"/>
                        </w:rPr>
                        <w:t xml:space="preserve"> ГОСУДАРСТВЕННОЙ УСЛУГИ, ПОРЯДОК ПРЕДСТАВЛЕНИЯ ДОКУМЕНТА, ЯВЛЯЮЩЕГОСЯ РЕЗУЛЬТАТОМ ПРЕДОСТАВЛЕНИЯ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344175" w:rsidRDefault="00344175" w:rsidP="0034417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344175" w:rsidRDefault="00344175" w:rsidP="003441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8A0061" w:rsidRDefault="008A0061" w:rsidP="008A0061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3971F2" w:rsidRPr="003971F2" w:rsidRDefault="000E1865" w:rsidP="003971F2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3907A6" w:rsidRPr="003907A6">
        <w:rPr>
          <w:rFonts w:ascii="Times New Roman" w:hAnsi="Times New Roman" w:cs="Times New Roman"/>
          <w:sz w:val="32"/>
          <w:szCs w:val="32"/>
        </w:rPr>
        <w:t xml:space="preserve">решение </w:t>
      </w:r>
      <w:r w:rsidR="003971F2" w:rsidRPr="003971F2">
        <w:rPr>
          <w:rFonts w:ascii="Times New Roman" w:hAnsi="Times New Roman" w:cs="Times New Roman"/>
          <w:sz w:val="32"/>
          <w:szCs w:val="32"/>
        </w:rPr>
        <w:t>о разрешении совершения сделки с имуществом несовершеннолетних граждан, совершеннолетних граждан, признанных судом недееспособными или ограниченно дееспособными;</w:t>
      </w:r>
    </w:p>
    <w:p w:rsidR="008A0061" w:rsidRDefault="003971F2" w:rsidP="003971F2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3907A6">
        <w:rPr>
          <w:rFonts w:ascii="Times New Roman" w:hAnsi="Times New Roman" w:cs="Times New Roman"/>
          <w:sz w:val="32"/>
          <w:szCs w:val="32"/>
        </w:rPr>
        <w:t xml:space="preserve">решение </w:t>
      </w:r>
      <w:r w:rsidRPr="003971F2">
        <w:rPr>
          <w:rFonts w:ascii="Times New Roman" w:hAnsi="Times New Roman" w:cs="Times New Roman"/>
          <w:sz w:val="32"/>
          <w:szCs w:val="32"/>
        </w:rPr>
        <w:t>об отказе в выдаче разрешения на совершение сделки с имуществом несовершеннолетних граждан, совершеннолетних граждан, признанных судом недееспособными или ограниченно дееспособными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3971F2" w:rsidRPr="003907A6" w:rsidRDefault="003971F2" w:rsidP="003971F2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0E1865" w:rsidRPr="0046114D" w:rsidRDefault="003971F2" w:rsidP="003971F2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3971F2">
        <w:rPr>
          <w:rFonts w:ascii="Times New Roman" w:hAnsi="Times New Roman" w:cs="Times New Roman"/>
          <w:sz w:val="32"/>
          <w:szCs w:val="32"/>
        </w:rPr>
        <w:t xml:space="preserve">Срок выдачи (направления) документов, являющихся результатом предоставления государственной услуги, составляет </w:t>
      </w:r>
      <w:r>
        <w:rPr>
          <w:rFonts w:ascii="Times New Roman" w:hAnsi="Times New Roman" w:cs="Times New Roman"/>
          <w:sz w:val="32"/>
          <w:szCs w:val="32"/>
        </w:rPr>
        <w:t xml:space="preserve">              </w:t>
      </w:r>
      <w:r w:rsidRPr="003971F2">
        <w:rPr>
          <w:rFonts w:ascii="Times New Roman" w:hAnsi="Times New Roman" w:cs="Times New Roman"/>
          <w:b/>
          <w:sz w:val="32"/>
          <w:szCs w:val="32"/>
        </w:rPr>
        <w:t>2 рабочих дня</w:t>
      </w:r>
      <w:r w:rsidRPr="003971F2">
        <w:rPr>
          <w:rFonts w:ascii="Times New Roman" w:hAnsi="Times New Roman" w:cs="Times New Roman"/>
          <w:sz w:val="32"/>
          <w:szCs w:val="32"/>
        </w:rPr>
        <w:t xml:space="preserve"> со дня принятия решения, являющегося результатом предоставления государственной услуги.</w:t>
      </w:r>
    </w:p>
    <w:sectPr w:rsidR="000E1865" w:rsidRPr="00461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01C"/>
    <w:multiLevelType w:val="hybridMultilevel"/>
    <w:tmpl w:val="0494E2E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803411B"/>
    <w:multiLevelType w:val="hybridMultilevel"/>
    <w:tmpl w:val="C2F6E4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F787A10"/>
    <w:multiLevelType w:val="hybridMultilevel"/>
    <w:tmpl w:val="2DF4525C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175"/>
    <w:rsid w:val="000E1865"/>
    <w:rsid w:val="00344175"/>
    <w:rsid w:val="003907A6"/>
    <w:rsid w:val="003971F2"/>
    <w:rsid w:val="008A0061"/>
    <w:rsid w:val="00A019D5"/>
    <w:rsid w:val="00B16389"/>
    <w:rsid w:val="00B440CC"/>
    <w:rsid w:val="00C2286E"/>
    <w:rsid w:val="00CD12C1"/>
    <w:rsid w:val="00D9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1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1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cp:lastPrinted>2022-11-22T09:52:00Z</cp:lastPrinted>
  <dcterms:created xsi:type="dcterms:W3CDTF">2022-07-11T13:43:00Z</dcterms:created>
  <dcterms:modified xsi:type="dcterms:W3CDTF">2022-11-22T09:53:00Z</dcterms:modified>
</cp:coreProperties>
</file>