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729342846"/>
    <w:bookmarkEnd w:id="0"/>
    <w:p w:rsidR="00E3256F" w:rsidRDefault="003B1F67" w:rsidP="00E3256F">
      <w:r>
        <w:object w:dxaOrig="1534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49.4pt" o:ole="">
            <v:imagedata r:id="rId6" o:title=""/>
          </v:shape>
          <o:OLEObject Type="Embed" ProgID="Word.Document.12" ShapeID="_x0000_i1025" DrawAspect="Icon" ObjectID="_1729342859" r:id="rId7">
            <o:FieldCodes>\s</o:FieldCodes>
          </o:OLEObject>
        </w:object>
      </w:r>
      <w:r w:rsidR="000705BC"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Pr="007C1DC5" w:rsidRDefault="002D2D55" w:rsidP="007C1DC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7C1DC5" w:rsidRDefault="007C1DC5" w:rsidP="007C1DC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bookmarkStart w:id="1" w:name="_GoBack"/>
      <w:bookmarkEnd w:id="1"/>
      <w:r w:rsidRPr="007C1DC5">
        <w:rPr>
          <w:rFonts w:ascii="Times New Roman" w:hAnsi="Times New Roman" w:cs="Times New Roman"/>
          <w:sz w:val="32"/>
          <w:szCs w:val="32"/>
        </w:rPr>
        <w:t xml:space="preserve">Федеральный закон от 15.11.1997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7C1DC5">
        <w:rPr>
          <w:rFonts w:ascii="Times New Roman" w:hAnsi="Times New Roman" w:cs="Times New Roman"/>
          <w:sz w:val="32"/>
          <w:szCs w:val="32"/>
        </w:rPr>
        <w:t xml:space="preserve"> 143-ФЗ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7C1DC5">
        <w:rPr>
          <w:rFonts w:ascii="Times New Roman" w:hAnsi="Times New Roman" w:cs="Times New Roman"/>
          <w:sz w:val="32"/>
          <w:szCs w:val="32"/>
        </w:rPr>
        <w:t>Об актах гражданского состояния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3B1F67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8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3B1F67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9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».</w:t>
      </w:r>
    </w:p>
    <w:p w:rsidR="007C1DC5" w:rsidRPr="007C1DC5" w:rsidRDefault="007C1DC5" w:rsidP="007C1DC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7C1DC5">
        <w:rPr>
          <w:rFonts w:ascii="Times New Roman" w:hAnsi="Times New Roman" w:cs="Times New Roman"/>
          <w:sz w:val="32"/>
          <w:szCs w:val="32"/>
        </w:rPr>
        <w:t>Приказ Управления образования и науки Липецкой области от 12</w:t>
      </w:r>
      <w:r>
        <w:rPr>
          <w:rFonts w:ascii="Times New Roman" w:hAnsi="Times New Roman" w:cs="Times New Roman"/>
          <w:sz w:val="32"/>
          <w:szCs w:val="32"/>
        </w:rPr>
        <w:t>.05.</w:t>
      </w:r>
      <w:r w:rsidRPr="007C1DC5">
        <w:rPr>
          <w:rFonts w:ascii="Times New Roman" w:hAnsi="Times New Roman" w:cs="Times New Roman"/>
          <w:sz w:val="32"/>
          <w:szCs w:val="32"/>
        </w:rPr>
        <w:t xml:space="preserve">2021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7C1DC5">
        <w:rPr>
          <w:rFonts w:ascii="Times New Roman" w:hAnsi="Times New Roman" w:cs="Times New Roman"/>
          <w:sz w:val="32"/>
          <w:szCs w:val="32"/>
        </w:rPr>
        <w:t xml:space="preserve"> 645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7C1DC5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7C1DC5">
        <w:rPr>
          <w:rFonts w:ascii="Times New Roman" w:hAnsi="Times New Roman" w:cs="Times New Roman"/>
          <w:sz w:val="32"/>
          <w:szCs w:val="32"/>
        </w:rPr>
        <w:t>Выдача согласия на установление отцовства в случаях, предусмотренных Семейным кодексом Российской Федерации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F02616" w:rsidRDefault="002D2D55" w:rsidP="00E775EE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F02616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F02616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D5220"/>
    <w:rsid w:val="002D2D55"/>
    <w:rsid w:val="003B1F67"/>
    <w:rsid w:val="00440804"/>
    <w:rsid w:val="006465A8"/>
    <w:rsid w:val="007C1DC5"/>
    <w:rsid w:val="0085400B"/>
    <w:rsid w:val="008618B2"/>
    <w:rsid w:val="008A17A7"/>
    <w:rsid w:val="009D02F7"/>
    <w:rsid w:val="00AA4897"/>
    <w:rsid w:val="00BB5064"/>
    <w:rsid w:val="00C2286E"/>
    <w:rsid w:val="00C716C1"/>
    <w:rsid w:val="00E3256F"/>
    <w:rsid w:val="00E7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2022-07-11T13:37:00Z</dcterms:created>
  <dcterms:modified xsi:type="dcterms:W3CDTF">2022-11-07T13:14:00Z</dcterms:modified>
</cp:coreProperties>
</file>