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787BF6" w:rsidRDefault="0054638A" w:rsidP="00787BF6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4638A" w:rsidRPr="00787BF6" w:rsidRDefault="00C779FE" w:rsidP="00D928DE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</w:t>
      </w:r>
      <w:r w:rsidR="005639A6">
        <w:rPr>
          <w:rFonts w:ascii="Times New Roman" w:hAnsi="Times New Roman" w:cs="Times New Roman"/>
          <w:b/>
          <w:sz w:val="28"/>
          <w:szCs w:val="28"/>
        </w:rPr>
        <w:t>на 01.0</w:t>
      </w:r>
      <w:r w:rsidR="00E0333E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="005639A6">
        <w:rPr>
          <w:rFonts w:ascii="Times New Roman" w:hAnsi="Times New Roman" w:cs="Times New Roman"/>
          <w:b/>
          <w:sz w:val="28"/>
          <w:szCs w:val="28"/>
        </w:rPr>
        <w:t>.2022</w:t>
      </w:r>
      <w:r w:rsidR="00D928DE">
        <w:rPr>
          <w:rFonts w:ascii="Times New Roman" w:hAnsi="Times New Roman" w:cs="Times New Roman"/>
          <w:b/>
          <w:sz w:val="28"/>
          <w:szCs w:val="28"/>
        </w:rPr>
        <w:t>.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осуществляется в соответствии с новым Федеральным законом № 248-ФЗ от 31.07.2020 года «О государственном контроле (надзоре) и муниципальном контроле в Российской Федерации». 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закон устанавливает новую идеологию контроля. Проведение профилактических мероприятий является приоритетным по отношению к проведению контрольных мероприятий. Цель профилактики – помочь бизнесу, проинформировать, разъяснить требования, предостеречь от нарушений. Согласно данной идеологии результативность контроля – снижение ущерба охраняемым законом ценностям, а не штрафы.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 10 марта 2022 года постановлением Правительства Российской Федерации № 336 «Об особенностях организации и осуществления государственного контроля (надзора), муниципального контроля» на 2022 год дополнительно введены меры по ограничению государственного и муниципального контроля.</w:t>
      </w:r>
    </w:p>
    <w:p w:rsidR="005E38F4" w:rsidRPr="00813166" w:rsidRDefault="005E38F4" w:rsidP="005E38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 xml:space="preserve"> Вышеуказанным постановлением установлен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13166">
        <w:rPr>
          <w:rFonts w:ascii="Times New Roman" w:hAnsi="Times New Roman" w:cs="Times New Roman"/>
          <w:sz w:val="28"/>
          <w:szCs w:val="28"/>
        </w:rPr>
        <w:t>апрет на проведение плановых мероприятий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813166">
        <w:rPr>
          <w:rFonts w:ascii="Times New Roman" w:hAnsi="Times New Roman" w:cs="Times New Roman"/>
          <w:sz w:val="28"/>
          <w:szCs w:val="28"/>
        </w:rPr>
        <w:t xml:space="preserve">роведение внеплановых контрольных мероприятий при условии согласования прокуратуры исключительно по следующим основаниям: </w:t>
      </w:r>
    </w:p>
    <w:p w:rsidR="005E38F4" w:rsidRPr="00813166" w:rsidRDefault="005E38F4" w:rsidP="005E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причинения вреда жизни и тяжкого здоровья;</w:t>
      </w:r>
    </w:p>
    <w:p w:rsidR="005E38F4" w:rsidRPr="00813166" w:rsidRDefault="005E38F4" w:rsidP="005E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обороне страны и безопасности государства;</w:t>
      </w:r>
    </w:p>
    <w:p w:rsidR="005E38F4" w:rsidRPr="00813166" w:rsidRDefault="005E38F4" w:rsidP="005E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возникновения ЧС.</w:t>
      </w:r>
    </w:p>
    <w:p w:rsidR="005E38F4" w:rsidRDefault="005E38F4" w:rsidP="005E38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774">
        <w:rPr>
          <w:rFonts w:ascii="Times New Roman" w:hAnsi="Times New Roman" w:cs="Times New Roman"/>
          <w:sz w:val="28"/>
          <w:szCs w:val="28"/>
        </w:rPr>
        <w:t>Данные меры введены в целях защиты бизнеса от излишнего админ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75774">
        <w:rPr>
          <w:rFonts w:ascii="Times New Roman" w:hAnsi="Times New Roman" w:cs="Times New Roman"/>
          <w:sz w:val="28"/>
          <w:szCs w:val="28"/>
        </w:rPr>
        <w:t>стративного давления и стимулирования экономического роста.</w:t>
      </w:r>
    </w:p>
    <w:p w:rsidR="009F4E8C" w:rsidRDefault="009F4E8C" w:rsidP="009F4E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E8C">
        <w:rPr>
          <w:rFonts w:ascii="Times New Roman" w:hAnsi="Times New Roman" w:cs="Times New Roman"/>
          <w:sz w:val="28"/>
          <w:szCs w:val="28"/>
        </w:rPr>
        <w:t xml:space="preserve">Учитывая вышеизложенное, приоритетно Управлением в 2022 году осуществляются профилактические мероприятия и контрольные (надзорные) мероприятия без взаимодействия с контролируемыми лицами. </w:t>
      </w:r>
    </w:p>
    <w:p w:rsidR="005E38F4" w:rsidRPr="00046DCD" w:rsidRDefault="005E38F4" w:rsidP="009F4E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87BF6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контроля и организации деятельности административных комиссий администрации города Липецка (далее Управление) </w:t>
      </w:r>
      <w:r w:rsidRPr="00787BF6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87BF6">
        <w:rPr>
          <w:rFonts w:ascii="Times New Roman" w:hAnsi="Times New Roman" w:cs="Times New Roman"/>
          <w:sz w:val="28"/>
          <w:szCs w:val="28"/>
        </w:rPr>
        <w:t xml:space="preserve">тся </w:t>
      </w:r>
      <w:r w:rsidRPr="00046DCD"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земельный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46DCD">
        <w:rPr>
          <w:rFonts w:ascii="Times New Roman" w:hAnsi="Times New Roman" w:cs="Times New Roman"/>
          <w:sz w:val="28"/>
          <w:szCs w:val="28"/>
        </w:rPr>
        <w:t xml:space="preserve"> жилищный</w:t>
      </w:r>
      <w:proofErr w:type="gramEnd"/>
      <w:r w:rsidRPr="00046DCD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46DCD">
        <w:rPr>
          <w:rFonts w:ascii="Times New Roman" w:hAnsi="Times New Roman" w:cs="Times New Roman"/>
          <w:sz w:val="28"/>
          <w:szCs w:val="28"/>
        </w:rPr>
        <w:t>.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Предметом муниципального </w:t>
      </w:r>
      <w:r>
        <w:rPr>
          <w:rFonts w:ascii="Times New Roman" w:hAnsi="Times New Roman" w:cs="Times New Roman"/>
          <w:sz w:val="28"/>
          <w:szCs w:val="28"/>
        </w:rPr>
        <w:t>земельног</w:t>
      </w:r>
      <w:r w:rsidRPr="00787BF6">
        <w:rPr>
          <w:rFonts w:ascii="Times New Roman" w:hAnsi="Times New Roman" w:cs="Times New Roman"/>
          <w:sz w:val="28"/>
          <w:szCs w:val="28"/>
        </w:rPr>
        <w:t xml:space="preserve">о контроля является соблюдение юридическими лицами, индивидуальными предпринимателями и гражданами обязательных требований </w:t>
      </w:r>
      <w:r>
        <w:rPr>
          <w:rFonts w:ascii="Times New Roman" w:hAnsi="Times New Roman" w:cs="Times New Roman"/>
          <w:sz w:val="28"/>
          <w:szCs w:val="28"/>
        </w:rPr>
        <w:t>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5E38F4" w:rsidRPr="00787BF6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текущий период в</w:t>
      </w:r>
      <w:r w:rsidRPr="00787BF6">
        <w:rPr>
          <w:rFonts w:ascii="Times New Roman" w:hAnsi="Times New Roman" w:cs="Times New Roman"/>
          <w:sz w:val="28"/>
          <w:szCs w:val="28"/>
        </w:rPr>
        <w:t xml:space="preserve"> рамках осуществления </w:t>
      </w:r>
      <w:r w:rsidRPr="00D9078A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787BF6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отделом </w:t>
      </w:r>
      <w:r w:rsidRPr="00787BF6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87BF6">
        <w:rPr>
          <w:rFonts w:ascii="Times New Roman" w:hAnsi="Times New Roman" w:cs="Times New Roman"/>
          <w:sz w:val="28"/>
          <w:szCs w:val="28"/>
        </w:rPr>
        <w:t xml:space="preserve">правления было проведено </w:t>
      </w:r>
      <w:r w:rsidR="009F4E8C">
        <w:rPr>
          <w:rFonts w:ascii="Times New Roman" w:hAnsi="Times New Roman" w:cs="Times New Roman"/>
          <w:sz w:val="28"/>
          <w:szCs w:val="28"/>
        </w:rPr>
        <w:t>8473</w:t>
      </w:r>
      <w:r w:rsidRPr="00C52C6C">
        <w:rPr>
          <w:rFonts w:ascii="Times New Roman" w:hAnsi="Times New Roman" w:cs="Times New Roman"/>
          <w:sz w:val="28"/>
          <w:szCs w:val="28"/>
        </w:rPr>
        <w:t xml:space="preserve"> </w:t>
      </w:r>
      <w:r w:rsidRPr="00787BF6">
        <w:rPr>
          <w:rFonts w:ascii="Times New Roman" w:hAnsi="Times New Roman" w:cs="Times New Roman"/>
          <w:sz w:val="28"/>
          <w:szCs w:val="28"/>
        </w:rPr>
        <w:t>контрольн</w:t>
      </w:r>
      <w:r w:rsidR="00C52C6C">
        <w:rPr>
          <w:rFonts w:ascii="Times New Roman" w:hAnsi="Times New Roman" w:cs="Times New Roman"/>
          <w:sz w:val="28"/>
          <w:szCs w:val="28"/>
        </w:rPr>
        <w:t>ых</w:t>
      </w:r>
      <w:r w:rsidRPr="00787BF6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9F4E8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без взаимодействия</w:t>
      </w:r>
      <w:r w:rsidR="009F4E8C">
        <w:rPr>
          <w:rFonts w:ascii="Times New Roman" w:hAnsi="Times New Roman" w:cs="Times New Roman"/>
          <w:sz w:val="28"/>
          <w:szCs w:val="28"/>
        </w:rPr>
        <w:t xml:space="preserve"> с контролируемым лицом</w:t>
      </w:r>
      <w:r w:rsidRPr="00787B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 них</w:t>
      </w: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 w:rsidR="009F4E8C">
        <w:rPr>
          <w:rFonts w:ascii="Times New Roman" w:hAnsi="Times New Roman" w:cs="Times New Roman"/>
          <w:sz w:val="28"/>
          <w:szCs w:val="28"/>
        </w:rPr>
        <w:t>42</w:t>
      </w:r>
      <w:r w:rsidRPr="00787BF6">
        <w:rPr>
          <w:rFonts w:ascii="Times New Roman" w:hAnsi="Times New Roman" w:cs="Times New Roman"/>
          <w:sz w:val="28"/>
          <w:szCs w:val="28"/>
        </w:rPr>
        <w:t xml:space="preserve"> выездных обследовани</w:t>
      </w:r>
      <w:r w:rsidR="009F4E8C">
        <w:rPr>
          <w:rFonts w:ascii="Times New Roman" w:hAnsi="Times New Roman" w:cs="Times New Roman"/>
          <w:sz w:val="28"/>
          <w:szCs w:val="28"/>
        </w:rPr>
        <w:t>я</w:t>
      </w:r>
      <w:r w:rsidRPr="00787BF6">
        <w:rPr>
          <w:rFonts w:ascii="Times New Roman" w:hAnsi="Times New Roman" w:cs="Times New Roman"/>
          <w:sz w:val="28"/>
          <w:szCs w:val="28"/>
        </w:rPr>
        <w:t xml:space="preserve"> и </w:t>
      </w:r>
      <w:r w:rsidR="009F4E8C">
        <w:rPr>
          <w:rFonts w:ascii="Times New Roman" w:hAnsi="Times New Roman" w:cs="Times New Roman"/>
          <w:sz w:val="28"/>
          <w:szCs w:val="28"/>
        </w:rPr>
        <w:t>8431</w:t>
      </w:r>
      <w:r w:rsidRPr="00787BF6">
        <w:rPr>
          <w:rFonts w:ascii="Times New Roman" w:hAnsi="Times New Roman" w:cs="Times New Roman"/>
          <w:sz w:val="28"/>
          <w:szCs w:val="28"/>
        </w:rPr>
        <w:t xml:space="preserve"> наблюдени</w:t>
      </w:r>
      <w:r w:rsidR="00C52C6C">
        <w:rPr>
          <w:rFonts w:ascii="Times New Roman" w:hAnsi="Times New Roman" w:cs="Times New Roman"/>
          <w:sz w:val="28"/>
          <w:szCs w:val="28"/>
        </w:rPr>
        <w:t>я</w:t>
      </w:r>
      <w:r w:rsidRPr="00787BF6">
        <w:rPr>
          <w:rFonts w:ascii="Times New Roman" w:hAnsi="Times New Roman" w:cs="Times New Roman"/>
          <w:sz w:val="28"/>
          <w:szCs w:val="28"/>
        </w:rPr>
        <w:t xml:space="preserve"> за соблюдением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(мониторинг безопасности)</w:t>
      </w:r>
      <w:r w:rsidRPr="00787BF6">
        <w:rPr>
          <w:rFonts w:ascii="Times New Roman" w:hAnsi="Times New Roman" w:cs="Times New Roman"/>
          <w:sz w:val="28"/>
          <w:szCs w:val="28"/>
        </w:rPr>
        <w:t>.</w:t>
      </w:r>
    </w:p>
    <w:p w:rsidR="00196095" w:rsidRDefault="005E38F4" w:rsidP="001960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787BF6">
        <w:rPr>
          <w:rFonts w:ascii="Times New Roman" w:hAnsi="Times New Roman" w:cs="Times New Roman"/>
          <w:sz w:val="28"/>
          <w:szCs w:val="28"/>
        </w:rPr>
        <w:t xml:space="preserve">результатам проведенных </w:t>
      </w:r>
      <w:r>
        <w:rPr>
          <w:rFonts w:ascii="Times New Roman" w:hAnsi="Times New Roman" w:cs="Times New Roman"/>
          <w:sz w:val="28"/>
          <w:szCs w:val="28"/>
        </w:rPr>
        <w:t xml:space="preserve">контрольных мероприятий выявлены признаки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нарушений </w:t>
      </w: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требований в отношении </w:t>
      </w:r>
      <w:r w:rsidR="009F4E8C">
        <w:rPr>
          <w:rFonts w:ascii="Times New Roman" w:hAnsi="Times New Roman" w:cs="Times New Roman"/>
          <w:sz w:val="28"/>
          <w:szCs w:val="28"/>
        </w:rPr>
        <w:t>6</w:t>
      </w:r>
      <w:r w:rsidR="000816FD">
        <w:rPr>
          <w:rFonts w:ascii="Times New Roman" w:hAnsi="Times New Roman" w:cs="Times New Roman"/>
          <w:sz w:val="28"/>
          <w:szCs w:val="28"/>
        </w:rPr>
        <w:t>65</w:t>
      </w:r>
      <w:r w:rsidR="00C52C6C" w:rsidRPr="00C52C6C">
        <w:rPr>
          <w:rFonts w:ascii="Times New Roman" w:hAnsi="Times New Roman" w:cs="Times New Roman"/>
          <w:sz w:val="28"/>
          <w:szCs w:val="28"/>
        </w:rPr>
        <w:t xml:space="preserve"> </w:t>
      </w: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земельн</w:t>
      </w:r>
      <w:r w:rsidR="000816FD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0816FD">
        <w:rPr>
          <w:rFonts w:ascii="Times New Roman" w:hAnsi="Times New Roman" w:cs="Times New Roman"/>
          <w:sz w:val="28"/>
          <w:szCs w:val="28"/>
        </w:rPr>
        <w:t>ов</w:t>
      </w:r>
      <w:r w:rsidRPr="00787BF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87BF6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787BF6">
        <w:rPr>
          <w:rFonts w:ascii="Times New Roman" w:hAnsi="Times New Roman" w:cs="Times New Roman"/>
          <w:sz w:val="28"/>
          <w:szCs w:val="28"/>
        </w:rPr>
        <w:t xml:space="preserve"> нарушениям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вступления в силу постановления Правительства Российской Федерации № 336 «Об особенностях организации и осуществления государственного контроля (надзора), муниципального контроля» </w:t>
      </w:r>
      <w:r w:rsidRPr="00787BF6">
        <w:rPr>
          <w:rFonts w:ascii="Times New Roman" w:hAnsi="Times New Roman" w:cs="Times New Roman"/>
          <w:sz w:val="28"/>
          <w:szCs w:val="28"/>
        </w:rPr>
        <w:t xml:space="preserve">материалы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Pr="00787BF6">
        <w:rPr>
          <w:rFonts w:ascii="Times New Roman" w:hAnsi="Times New Roman" w:cs="Times New Roman"/>
          <w:sz w:val="28"/>
          <w:szCs w:val="28"/>
        </w:rPr>
        <w:t>направлены в Управление Федеральной службы государственной регистрации, кадастра и картографии для принятия решений о возбуждении административного производст</w:t>
      </w:r>
      <w:r>
        <w:rPr>
          <w:rFonts w:ascii="Times New Roman" w:hAnsi="Times New Roman" w:cs="Times New Roman"/>
          <w:sz w:val="28"/>
          <w:szCs w:val="28"/>
        </w:rPr>
        <w:t>ва и наложения штрафных санкций,</w:t>
      </w:r>
      <w:r w:rsidR="00196095">
        <w:rPr>
          <w:rFonts w:ascii="Times New Roman" w:hAnsi="Times New Roman" w:cs="Times New Roman"/>
          <w:sz w:val="28"/>
          <w:szCs w:val="28"/>
        </w:rPr>
        <w:t xml:space="preserve"> </w:t>
      </w:r>
      <w:r w:rsidR="000816FD">
        <w:rPr>
          <w:rFonts w:ascii="Times New Roman" w:hAnsi="Times New Roman" w:cs="Times New Roman"/>
          <w:sz w:val="28"/>
          <w:szCs w:val="28"/>
        </w:rPr>
        <w:t>631</w:t>
      </w:r>
      <w:r w:rsidR="00196095" w:rsidRPr="00196095">
        <w:rPr>
          <w:rFonts w:ascii="Times New Roman" w:hAnsi="Times New Roman" w:cs="Times New Roman"/>
          <w:sz w:val="28"/>
          <w:szCs w:val="28"/>
        </w:rPr>
        <w:t xml:space="preserve"> землепользователям объявлены предостережения о недопустимости нарушений обязательных требований, </w:t>
      </w:r>
      <w:r w:rsidR="000816FD">
        <w:rPr>
          <w:rFonts w:ascii="Times New Roman" w:hAnsi="Times New Roman" w:cs="Times New Roman"/>
          <w:sz w:val="28"/>
          <w:szCs w:val="28"/>
        </w:rPr>
        <w:t xml:space="preserve">5403 </w:t>
      </w:r>
      <w:r w:rsidR="00196095" w:rsidRPr="00196095">
        <w:rPr>
          <w:rFonts w:ascii="Times New Roman" w:hAnsi="Times New Roman" w:cs="Times New Roman"/>
          <w:sz w:val="28"/>
          <w:szCs w:val="28"/>
        </w:rPr>
        <w:t>землепользователям направлены письма-информирования о необходимости соблюдения</w:t>
      </w:r>
      <w:r w:rsidR="00BB6A35"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законодательства, с</w:t>
      </w:r>
      <w:r w:rsidR="00196095" w:rsidRPr="00196095">
        <w:rPr>
          <w:rFonts w:ascii="Times New Roman" w:hAnsi="Times New Roman" w:cs="Times New Roman"/>
          <w:sz w:val="28"/>
          <w:szCs w:val="28"/>
        </w:rPr>
        <w:t xml:space="preserve"> </w:t>
      </w:r>
      <w:r w:rsidR="00BB6A35">
        <w:rPr>
          <w:rFonts w:ascii="Times New Roman" w:hAnsi="Times New Roman" w:cs="Times New Roman"/>
          <w:sz w:val="28"/>
          <w:szCs w:val="28"/>
        </w:rPr>
        <w:t>2</w:t>
      </w:r>
      <w:r w:rsidR="000816FD">
        <w:rPr>
          <w:rFonts w:ascii="Times New Roman" w:hAnsi="Times New Roman" w:cs="Times New Roman"/>
          <w:sz w:val="28"/>
          <w:szCs w:val="28"/>
        </w:rPr>
        <w:t>28</w:t>
      </w:r>
      <w:r w:rsidR="00196095" w:rsidRPr="00196095">
        <w:rPr>
          <w:rFonts w:ascii="Times New Roman" w:hAnsi="Times New Roman" w:cs="Times New Roman"/>
          <w:sz w:val="28"/>
          <w:szCs w:val="28"/>
        </w:rPr>
        <w:t xml:space="preserve"> землепользователями проведены консультирования  по вопросам, связанным с организацией и осуществлением муниципального земельного контроля.</w:t>
      </w:r>
    </w:p>
    <w:p w:rsidR="00196095" w:rsidRPr="00196095" w:rsidRDefault="00196095" w:rsidP="001960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6095">
        <w:rPr>
          <w:rFonts w:ascii="Times New Roman" w:hAnsi="Times New Roman" w:cs="Times New Roman"/>
          <w:sz w:val="28"/>
          <w:szCs w:val="28"/>
        </w:rPr>
        <w:t>При рассмотрении вопросов, связанных с исполнением решений (ранее выданных предписаний) вынесено 24 решения о прекращении исполнения ранее выданного предписания в связи с оформлением документов на земельные участки либо переноса ограждения в установленные границы и 9 решений о приостановлении исполнения предписания.</w:t>
      </w:r>
    </w:p>
    <w:p w:rsidR="005E38F4" w:rsidRPr="00046DCD" w:rsidRDefault="005E38F4" w:rsidP="005E3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787BF6">
        <w:rPr>
          <w:rFonts w:ascii="Times New Roman" w:hAnsi="Times New Roman" w:cs="Times New Roman"/>
          <w:sz w:val="28"/>
          <w:szCs w:val="28"/>
        </w:rPr>
        <w:t xml:space="preserve">14.03.2022 Управлением осуществляется </w:t>
      </w:r>
      <w:r w:rsidRPr="00D9078A">
        <w:rPr>
          <w:rFonts w:ascii="Times New Roman" w:hAnsi="Times New Roman" w:cs="Times New Roman"/>
          <w:b/>
          <w:sz w:val="28"/>
          <w:szCs w:val="28"/>
        </w:rPr>
        <w:t>муниципальный жилищный контроль</w:t>
      </w:r>
      <w:r w:rsidRPr="00046DCD">
        <w:rPr>
          <w:rFonts w:ascii="Times New Roman" w:hAnsi="Times New Roman" w:cs="Times New Roman"/>
          <w:sz w:val="28"/>
          <w:szCs w:val="28"/>
        </w:rPr>
        <w:t>.</w:t>
      </w:r>
    </w:p>
    <w:p w:rsidR="005E38F4" w:rsidRPr="00787BF6" w:rsidRDefault="005E38F4" w:rsidP="005E3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фонда.</w:t>
      </w:r>
    </w:p>
    <w:p w:rsidR="005E38F4" w:rsidRPr="00E538D5" w:rsidRDefault="005E38F4" w:rsidP="005E38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В рамках осуществления данного вида контроля на текущий период было </w:t>
      </w:r>
      <w:r w:rsidRPr="00E538D5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0816FD">
        <w:rPr>
          <w:rFonts w:ascii="Times New Roman" w:hAnsi="Times New Roman" w:cs="Times New Roman"/>
          <w:sz w:val="28"/>
          <w:szCs w:val="28"/>
        </w:rPr>
        <w:t>69</w:t>
      </w:r>
      <w:r w:rsidRPr="00E538D5">
        <w:rPr>
          <w:rFonts w:ascii="Times New Roman" w:hAnsi="Times New Roman" w:cs="Times New Roman"/>
          <w:sz w:val="28"/>
          <w:szCs w:val="28"/>
        </w:rPr>
        <w:t xml:space="preserve"> контрольных мероприятий без взаимодействия – выездных обследований в отношении деятельности управляющих компаний, в результате чего им были выданы рекомендательные письма о необходимости соблюдения обязательных требований.</w:t>
      </w:r>
    </w:p>
    <w:p w:rsidR="005E38F4" w:rsidRPr="00E538D5" w:rsidRDefault="005E38F4" w:rsidP="005E38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38D5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006886">
        <w:rPr>
          <w:rFonts w:ascii="Times New Roman" w:hAnsi="Times New Roman" w:cs="Times New Roman"/>
          <w:sz w:val="28"/>
          <w:szCs w:val="28"/>
        </w:rPr>
        <w:t>84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профилактических визи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B6A35">
        <w:rPr>
          <w:rFonts w:ascii="Times New Roman" w:hAnsi="Times New Roman" w:cs="Times New Roman"/>
          <w:sz w:val="28"/>
          <w:szCs w:val="28"/>
        </w:rPr>
        <w:t>а</w:t>
      </w:r>
      <w:r w:rsidRPr="00E538D5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E538D5">
        <w:rPr>
          <w:rFonts w:ascii="Times New Roman" w:hAnsi="Times New Roman" w:cs="Times New Roman"/>
          <w:sz w:val="28"/>
          <w:szCs w:val="28"/>
        </w:rPr>
        <w:t>отношении  нанимателей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 муниципального жилищного фонда, в ходе которых наниматели информированы о необходимости соблюдения жилищного з</w:t>
      </w:r>
      <w:r w:rsidR="00BB6A35">
        <w:rPr>
          <w:rFonts w:ascii="Times New Roman" w:hAnsi="Times New Roman" w:cs="Times New Roman"/>
          <w:sz w:val="28"/>
          <w:szCs w:val="28"/>
        </w:rPr>
        <w:t>аконодательства, также объявлено</w:t>
      </w:r>
      <w:r w:rsidRPr="00E538D5">
        <w:rPr>
          <w:rFonts w:ascii="Times New Roman" w:hAnsi="Times New Roman" w:cs="Times New Roman"/>
          <w:sz w:val="28"/>
          <w:szCs w:val="28"/>
        </w:rPr>
        <w:t xml:space="preserve"> </w:t>
      </w:r>
      <w:r w:rsidR="00006886">
        <w:rPr>
          <w:rFonts w:ascii="Times New Roman" w:hAnsi="Times New Roman" w:cs="Times New Roman"/>
          <w:sz w:val="28"/>
          <w:szCs w:val="28"/>
        </w:rPr>
        <w:t>14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BB6A35">
        <w:rPr>
          <w:rFonts w:ascii="Times New Roman" w:hAnsi="Times New Roman" w:cs="Times New Roman"/>
          <w:sz w:val="28"/>
          <w:szCs w:val="28"/>
        </w:rPr>
        <w:t>й</w:t>
      </w:r>
      <w:r w:rsidRPr="00E538D5">
        <w:rPr>
          <w:rFonts w:ascii="Times New Roman" w:hAnsi="Times New Roman" w:cs="Times New Roman"/>
          <w:sz w:val="28"/>
          <w:szCs w:val="28"/>
        </w:rPr>
        <w:t>.</w:t>
      </w:r>
    </w:p>
    <w:p w:rsidR="005E38F4" w:rsidRPr="00E538D5" w:rsidRDefault="005E38F4" w:rsidP="005E38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538D5">
        <w:rPr>
          <w:rFonts w:ascii="Times New Roman" w:hAnsi="Times New Roman" w:cs="Times New Roman"/>
          <w:sz w:val="28"/>
          <w:szCs w:val="28"/>
        </w:rPr>
        <w:t xml:space="preserve">Направлено </w:t>
      </w:r>
      <w:proofErr w:type="gramStart"/>
      <w:r w:rsidR="00196095" w:rsidRPr="00196095">
        <w:rPr>
          <w:rFonts w:ascii="Times New Roman" w:hAnsi="Times New Roman" w:cs="Times New Roman"/>
          <w:sz w:val="28"/>
          <w:szCs w:val="28"/>
        </w:rPr>
        <w:t>1</w:t>
      </w:r>
      <w:r w:rsidR="00006886">
        <w:rPr>
          <w:rFonts w:ascii="Times New Roman" w:hAnsi="Times New Roman" w:cs="Times New Roman"/>
          <w:sz w:val="28"/>
          <w:szCs w:val="28"/>
        </w:rPr>
        <w:t>211</w:t>
      </w:r>
      <w:r w:rsidR="00196095" w:rsidRPr="00196095">
        <w:rPr>
          <w:rFonts w:ascii="Times New Roman" w:hAnsi="Times New Roman" w:cs="Times New Roman"/>
          <w:sz w:val="28"/>
          <w:szCs w:val="28"/>
        </w:rPr>
        <w:t xml:space="preserve"> </w:t>
      </w:r>
      <w:r w:rsidRPr="00E53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8D5">
        <w:rPr>
          <w:rFonts w:ascii="Times New Roman" w:hAnsi="Times New Roman" w:cs="Times New Roman"/>
          <w:sz w:val="28"/>
          <w:szCs w:val="28"/>
        </w:rPr>
        <w:t>письм</w:t>
      </w:r>
      <w:proofErr w:type="spellEnd"/>
      <w:proofErr w:type="gramEnd"/>
      <w:r w:rsidRPr="00E538D5">
        <w:rPr>
          <w:rFonts w:ascii="Times New Roman" w:hAnsi="Times New Roman" w:cs="Times New Roman"/>
          <w:sz w:val="28"/>
          <w:szCs w:val="28"/>
        </w:rPr>
        <w:t>-информировани</w:t>
      </w:r>
      <w:r w:rsidR="0046170C">
        <w:rPr>
          <w:rFonts w:ascii="Times New Roman" w:hAnsi="Times New Roman" w:cs="Times New Roman"/>
          <w:sz w:val="28"/>
          <w:szCs w:val="28"/>
        </w:rPr>
        <w:t>й</w:t>
      </w:r>
      <w:r w:rsidRPr="00E538D5">
        <w:rPr>
          <w:rFonts w:ascii="Times New Roman" w:hAnsi="Times New Roman" w:cs="Times New Roman"/>
          <w:sz w:val="28"/>
          <w:szCs w:val="28"/>
        </w:rPr>
        <w:t xml:space="preserve"> нанимателям помещений муниципального жилищного фонда о необходимости соблюдения условий договоров социального найма и </w:t>
      </w:r>
      <w:r w:rsidR="00006886">
        <w:rPr>
          <w:rFonts w:ascii="Times New Roman" w:hAnsi="Times New Roman" w:cs="Times New Roman"/>
          <w:sz w:val="28"/>
          <w:szCs w:val="28"/>
        </w:rPr>
        <w:t>734</w:t>
      </w:r>
      <w:r w:rsidRPr="00E538D5">
        <w:rPr>
          <w:rFonts w:ascii="Times New Roman" w:hAnsi="Times New Roman" w:cs="Times New Roman"/>
          <w:sz w:val="28"/>
          <w:szCs w:val="28"/>
        </w:rPr>
        <w:t xml:space="preserve"> пис</w:t>
      </w:r>
      <w:r w:rsidR="00196095">
        <w:rPr>
          <w:rFonts w:ascii="Times New Roman" w:hAnsi="Times New Roman" w:cs="Times New Roman"/>
          <w:sz w:val="28"/>
          <w:szCs w:val="28"/>
        </w:rPr>
        <w:t>е</w:t>
      </w:r>
      <w:r w:rsidRPr="00E538D5">
        <w:rPr>
          <w:rFonts w:ascii="Times New Roman" w:hAnsi="Times New Roman" w:cs="Times New Roman"/>
          <w:sz w:val="28"/>
          <w:szCs w:val="28"/>
        </w:rPr>
        <w:t>м-информировани</w:t>
      </w:r>
      <w:r w:rsidR="00196095">
        <w:rPr>
          <w:rFonts w:ascii="Times New Roman" w:hAnsi="Times New Roman" w:cs="Times New Roman"/>
          <w:sz w:val="28"/>
          <w:szCs w:val="28"/>
        </w:rPr>
        <w:t>й</w:t>
      </w:r>
      <w:r w:rsidRPr="00E538D5">
        <w:rPr>
          <w:rFonts w:ascii="Times New Roman" w:hAnsi="Times New Roman" w:cs="Times New Roman"/>
          <w:sz w:val="28"/>
          <w:szCs w:val="28"/>
        </w:rPr>
        <w:t xml:space="preserve"> управляющим </w:t>
      </w:r>
      <w:r w:rsidRPr="00E538D5">
        <w:rPr>
          <w:rFonts w:ascii="Times New Roman" w:hAnsi="Times New Roman" w:cs="Times New Roman"/>
          <w:sz w:val="28"/>
          <w:szCs w:val="28"/>
        </w:rPr>
        <w:lastRenderedPageBreak/>
        <w:t>компаниям о  необходимости соблюдения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жилищного законодательства</w:t>
      </w:r>
      <w:r w:rsidRPr="00E538D5">
        <w:rPr>
          <w:rFonts w:ascii="Times New Roman" w:hAnsi="Times New Roman" w:cs="Times New Roman"/>
          <w:sz w:val="28"/>
          <w:szCs w:val="28"/>
        </w:rPr>
        <w:t>.</w:t>
      </w:r>
    </w:p>
    <w:p w:rsidR="005E38F4" w:rsidRPr="00E538D5" w:rsidRDefault="005E38F4" w:rsidP="005E38F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006886">
        <w:rPr>
          <w:rFonts w:ascii="Times New Roman" w:hAnsi="Times New Roman" w:cs="Times New Roman"/>
          <w:sz w:val="28"/>
          <w:szCs w:val="28"/>
        </w:rPr>
        <w:t>413</w:t>
      </w:r>
      <w:r w:rsidRPr="00E53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нанимател</w:t>
      </w:r>
      <w:r w:rsidR="00196095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жилого фонда проведен</w:t>
      </w:r>
      <w:r w:rsidR="0019609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38D5">
        <w:rPr>
          <w:rFonts w:ascii="Times New Roman" w:hAnsi="Times New Roman" w:cs="Times New Roman"/>
          <w:sz w:val="28"/>
          <w:szCs w:val="28"/>
        </w:rPr>
        <w:t>консультировани</w:t>
      </w:r>
      <w:r w:rsidR="00196095">
        <w:rPr>
          <w:rFonts w:ascii="Times New Roman" w:hAnsi="Times New Roman" w:cs="Times New Roman"/>
          <w:sz w:val="28"/>
          <w:szCs w:val="28"/>
        </w:rPr>
        <w:t>я</w:t>
      </w:r>
      <w:r w:rsidRPr="00E538D5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Pr="00E538D5">
        <w:rPr>
          <w:rFonts w:ascii="Times New Roman" w:hAnsi="Times New Roman" w:cs="Times New Roman"/>
          <w:sz w:val="28"/>
          <w:szCs w:val="28"/>
        </w:rPr>
        <w:t xml:space="preserve"> вопросам, связанным с организацией и осуществлением муниципального жилищного контроля.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На сайте администрации города Липецка размещена и поддерживается в актуальном состоянии информация об осуществлении муниципального земельного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Pr="00787BF6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 также рекомендации землепользователям о возможности устранения нарушений земельного законодательства и нанимателям муниципального жилья о правилах содержания жилого помещения. 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информацией об осуществлении муниципального земельного контроля можно ознакомиться перейдя по ссылке </w:t>
      </w:r>
      <w:hyperlink r:id="rId6" w:history="1">
        <w:r w:rsidRPr="00750FA8">
          <w:rPr>
            <w:rStyle w:val="a7"/>
            <w:rFonts w:ascii="Times New Roman" w:hAnsi="Times New Roman" w:cs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5E38F4" w:rsidRDefault="005E38F4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осуществлении муниципального жилищного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 перейдя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ссылке</w:t>
      </w:r>
    </w:p>
    <w:p w:rsidR="005E38F4" w:rsidRDefault="00E0333E" w:rsidP="005E38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5E38F4" w:rsidRPr="00750FA8">
          <w:rPr>
            <w:rStyle w:val="a7"/>
            <w:rFonts w:ascii="Times New Roman" w:hAnsi="Times New Roman" w:cs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</w:p>
    <w:p w:rsidR="001F7D71" w:rsidRDefault="001F7D71" w:rsidP="001F7D7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1D1" w:rsidRPr="000001D1" w:rsidRDefault="000001D1" w:rsidP="000001D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>Управлением муниципального контроля и организации деятельности административных комиссий проведен анализ реализации Кодекса Липецкой области об административных правонарушениях (далее – КоАП ЛО) в городе Липецке за 8 месяцев 2022 года.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1198 протоколов об административных правонарушениях.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738 дел. 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24 дела, физических лиц – 714 дел. По 449 делам назначены наказания в виде штрафа, по 270 делам – в виде предупреждения; по 19 делам производство прекращено. 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952 500 рублей.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34 000 рублей, на физических лиц – 918 500 рублей.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236">
        <w:rPr>
          <w:rFonts w:ascii="Times New Roman" w:hAnsi="Times New Roman" w:cs="Times New Roman"/>
          <w:sz w:val="28"/>
          <w:szCs w:val="28"/>
        </w:rPr>
        <w:t>За 8 месяцев 2022 года за правонарушения в сфере благоустройства составлено – 161 протокол</w:t>
      </w:r>
      <w:r w:rsidRPr="000001D1">
        <w:rPr>
          <w:rFonts w:ascii="Times New Roman" w:hAnsi="Times New Roman" w:cs="Times New Roman"/>
          <w:sz w:val="28"/>
          <w:szCs w:val="28"/>
        </w:rPr>
        <w:t xml:space="preserve">. Сумма наложенных штрафов по главе 5 КоАП ЛО </w:t>
      </w:r>
      <w:r w:rsidR="00A63F75">
        <w:rPr>
          <w:rFonts w:ascii="Times New Roman" w:hAnsi="Times New Roman" w:cs="Times New Roman"/>
          <w:sz w:val="28"/>
          <w:szCs w:val="28"/>
        </w:rPr>
        <w:t xml:space="preserve">(благоустройство) </w:t>
      </w:r>
      <w:r w:rsidRPr="000001D1">
        <w:rPr>
          <w:rFonts w:ascii="Times New Roman" w:hAnsi="Times New Roman" w:cs="Times New Roman"/>
          <w:sz w:val="28"/>
          <w:szCs w:val="28"/>
        </w:rPr>
        <w:t>составила 80 500 рублей. Взыскано – 210 643 рублей, что составляет 262% от наложенного по данной главе или 37% от всех поступивших денежных средств.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lastRenderedPageBreak/>
        <w:t>За незаконную торговлю по ст. 6.2 КоАП ЛО составлено – 407 протоколов. Сумма наложенных штрафов составила 775 500 рублей. Взыскано – 290 475 рублей, что составляет 37% от наложенного по данной статье или 50% от всех поступивших денежных средств.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430 постановлений на сумму 1 295 400 рублей. 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 xml:space="preserve">В бюджет поступило 576 770 рублей. 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 xml:space="preserve">В добровольном порядке взыскано 346 900 рублей, в принудительном       229 870 рублей. </w:t>
      </w:r>
      <w:proofErr w:type="spellStart"/>
      <w:r w:rsidRPr="000001D1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0001D1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60%, в принудительном – 40%.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604 протокола.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 xml:space="preserve">Из 1198 составленных протоколов – 410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</w:t>
      </w:r>
      <w:r w:rsidRPr="000001D1">
        <w:rPr>
          <w:rFonts w:ascii="Times New Roman" w:hAnsi="Times New Roman" w:cs="Times New Roman"/>
          <w:sz w:val="28"/>
          <w:szCs w:val="28"/>
          <w:u w:val="single"/>
        </w:rPr>
        <w:t>направлены по подведомственности</w:t>
      </w:r>
      <w:r w:rsidRPr="000001D1">
        <w:rPr>
          <w:rFonts w:ascii="Times New Roman" w:hAnsi="Times New Roman" w:cs="Times New Roman"/>
          <w:sz w:val="28"/>
          <w:szCs w:val="28"/>
        </w:rPr>
        <w:t xml:space="preserve"> на рассмотрение в мировые суды Липецкой области.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236">
        <w:rPr>
          <w:rFonts w:ascii="Times New Roman" w:hAnsi="Times New Roman" w:cs="Times New Roman"/>
          <w:sz w:val="28"/>
          <w:szCs w:val="28"/>
        </w:rPr>
        <w:t>За 8 месяцев 2022</w:t>
      </w:r>
      <w:r w:rsidRPr="000001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01D1">
        <w:rPr>
          <w:rFonts w:ascii="Times New Roman" w:hAnsi="Times New Roman" w:cs="Times New Roman"/>
          <w:sz w:val="28"/>
          <w:szCs w:val="28"/>
        </w:rPr>
        <w:t xml:space="preserve">года общее количество протоколов, составленных сотрудниками структурных подразделений администрации города Липецка составляет 478 протоколов. </w:t>
      </w:r>
    </w:p>
    <w:p w:rsidR="000001D1" w:rsidRPr="000001D1" w:rsidRDefault="000001D1" w:rsidP="000001D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0001D1" w:rsidRPr="000001D1" w:rsidRDefault="000001D1" w:rsidP="000001D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>– районные прокуроры города Липецка – вынесли и направили в адрес комиссий 41 постановление о возбуждении дел об административных правонарушениях;</w:t>
      </w:r>
    </w:p>
    <w:p w:rsidR="000001D1" w:rsidRPr="000001D1" w:rsidRDefault="000001D1" w:rsidP="000001D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>– с</w:t>
      </w:r>
      <w:r w:rsidRPr="000001D1">
        <w:rPr>
          <w:rFonts w:ascii="Times New Roman" w:hAnsi="Times New Roman" w:cs="Times New Roman"/>
          <w:i/>
          <w:sz w:val="28"/>
          <w:szCs w:val="28"/>
        </w:rPr>
        <w:t xml:space="preserve">отрудники МУ «Управление главного смотрителя города </w:t>
      </w:r>
      <w:proofErr w:type="gramStart"/>
      <w:r w:rsidRPr="000001D1">
        <w:rPr>
          <w:rFonts w:ascii="Times New Roman" w:hAnsi="Times New Roman" w:cs="Times New Roman"/>
          <w:i/>
          <w:sz w:val="28"/>
          <w:szCs w:val="28"/>
        </w:rPr>
        <w:t>Липецка»  составили</w:t>
      </w:r>
      <w:proofErr w:type="gramEnd"/>
      <w:r w:rsidRPr="000001D1">
        <w:rPr>
          <w:rFonts w:ascii="Times New Roman" w:hAnsi="Times New Roman" w:cs="Times New Roman"/>
          <w:i/>
          <w:sz w:val="28"/>
          <w:szCs w:val="28"/>
        </w:rPr>
        <w:t xml:space="preserve"> 75 протоколов как члены административных комиссий.</w:t>
      </w:r>
    </w:p>
    <w:p w:rsidR="000001D1" w:rsidRPr="000001D1" w:rsidRDefault="000001D1" w:rsidP="000001D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915D8" w:rsidRPr="000001D1" w:rsidRDefault="001915D8" w:rsidP="000001D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915D8" w:rsidRPr="00000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001D1"/>
    <w:rsid w:val="00006886"/>
    <w:rsid w:val="00013287"/>
    <w:rsid w:val="000321A0"/>
    <w:rsid w:val="000406B5"/>
    <w:rsid w:val="0005508B"/>
    <w:rsid w:val="00070300"/>
    <w:rsid w:val="00072CA7"/>
    <w:rsid w:val="00073688"/>
    <w:rsid w:val="000816FD"/>
    <w:rsid w:val="00085B99"/>
    <w:rsid w:val="000A1745"/>
    <w:rsid w:val="000A5129"/>
    <w:rsid w:val="000A5EDA"/>
    <w:rsid w:val="000A687C"/>
    <w:rsid w:val="000B58A2"/>
    <w:rsid w:val="000C44C0"/>
    <w:rsid w:val="000E0C6D"/>
    <w:rsid w:val="00102208"/>
    <w:rsid w:val="00107022"/>
    <w:rsid w:val="00107B3D"/>
    <w:rsid w:val="001127F9"/>
    <w:rsid w:val="00112E98"/>
    <w:rsid w:val="0012781C"/>
    <w:rsid w:val="00127E38"/>
    <w:rsid w:val="00134FF3"/>
    <w:rsid w:val="00150975"/>
    <w:rsid w:val="001614C0"/>
    <w:rsid w:val="00161B51"/>
    <w:rsid w:val="00165336"/>
    <w:rsid w:val="0016544A"/>
    <w:rsid w:val="0017423C"/>
    <w:rsid w:val="00176E0C"/>
    <w:rsid w:val="001915D8"/>
    <w:rsid w:val="001956A0"/>
    <w:rsid w:val="00196095"/>
    <w:rsid w:val="001A2A1D"/>
    <w:rsid w:val="001A745D"/>
    <w:rsid w:val="001B7486"/>
    <w:rsid w:val="001F5AD3"/>
    <w:rsid w:val="001F72A8"/>
    <w:rsid w:val="001F7D71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B19F3"/>
    <w:rsid w:val="002B26ED"/>
    <w:rsid w:val="002B5B60"/>
    <w:rsid w:val="002C2CFF"/>
    <w:rsid w:val="002D4927"/>
    <w:rsid w:val="002F74D7"/>
    <w:rsid w:val="002F7BEA"/>
    <w:rsid w:val="0032350D"/>
    <w:rsid w:val="00337C16"/>
    <w:rsid w:val="00341A34"/>
    <w:rsid w:val="00367198"/>
    <w:rsid w:val="00380600"/>
    <w:rsid w:val="00382D47"/>
    <w:rsid w:val="0039019F"/>
    <w:rsid w:val="003B25C7"/>
    <w:rsid w:val="003B69DE"/>
    <w:rsid w:val="003B746D"/>
    <w:rsid w:val="003D1D9E"/>
    <w:rsid w:val="003D65CE"/>
    <w:rsid w:val="003F11C7"/>
    <w:rsid w:val="00410620"/>
    <w:rsid w:val="00425C70"/>
    <w:rsid w:val="004260D2"/>
    <w:rsid w:val="00427C50"/>
    <w:rsid w:val="00452AAB"/>
    <w:rsid w:val="00452CD4"/>
    <w:rsid w:val="004564A6"/>
    <w:rsid w:val="0046170C"/>
    <w:rsid w:val="004720C9"/>
    <w:rsid w:val="00475748"/>
    <w:rsid w:val="004847AF"/>
    <w:rsid w:val="0048741C"/>
    <w:rsid w:val="00497323"/>
    <w:rsid w:val="004A5960"/>
    <w:rsid w:val="004B0667"/>
    <w:rsid w:val="004B1405"/>
    <w:rsid w:val="004B7629"/>
    <w:rsid w:val="004D0356"/>
    <w:rsid w:val="004D134B"/>
    <w:rsid w:val="004D3CCD"/>
    <w:rsid w:val="004E52B1"/>
    <w:rsid w:val="004E5C58"/>
    <w:rsid w:val="004E744B"/>
    <w:rsid w:val="004F2B25"/>
    <w:rsid w:val="004F6E1A"/>
    <w:rsid w:val="005173B0"/>
    <w:rsid w:val="00520828"/>
    <w:rsid w:val="0054226E"/>
    <w:rsid w:val="00543CF1"/>
    <w:rsid w:val="0054469A"/>
    <w:rsid w:val="0054638A"/>
    <w:rsid w:val="0054655C"/>
    <w:rsid w:val="00552867"/>
    <w:rsid w:val="005531AA"/>
    <w:rsid w:val="005639A6"/>
    <w:rsid w:val="00573A75"/>
    <w:rsid w:val="005855B8"/>
    <w:rsid w:val="00595C79"/>
    <w:rsid w:val="005961F9"/>
    <w:rsid w:val="005A55CA"/>
    <w:rsid w:val="005D0E74"/>
    <w:rsid w:val="005D34DE"/>
    <w:rsid w:val="005E1484"/>
    <w:rsid w:val="005E38F4"/>
    <w:rsid w:val="00600981"/>
    <w:rsid w:val="00601A13"/>
    <w:rsid w:val="00617D44"/>
    <w:rsid w:val="00620D2D"/>
    <w:rsid w:val="00622F75"/>
    <w:rsid w:val="00626587"/>
    <w:rsid w:val="00627DA4"/>
    <w:rsid w:val="006354D4"/>
    <w:rsid w:val="006409E9"/>
    <w:rsid w:val="006449A9"/>
    <w:rsid w:val="00657A25"/>
    <w:rsid w:val="0067414F"/>
    <w:rsid w:val="00681BB2"/>
    <w:rsid w:val="0068223B"/>
    <w:rsid w:val="00696908"/>
    <w:rsid w:val="006B34D2"/>
    <w:rsid w:val="006B753A"/>
    <w:rsid w:val="006C2749"/>
    <w:rsid w:val="006C6F46"/>
    <w:rsid w:val="006E6ADD"/>
    <w:rsid w:val="006E71FF"/>
    <w:rsid w:val="00700767"/>
    <w:rsid w:val="00715397"/>
    <w:rsid w:val="0072395F"/>
    <w:rsid w:val="00727712"/>
    <w:rsid w:val="00742818"/>
    <w:rsid w:val="0074557A"/>
    <w:rsid w:val="00757C74"/>
    <w:rsid w:val="00771C33"/>
    <w:rsid w:val="00787BF6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42E43"/>
    <w:rsid w:val="00860341"/>
    <w:rsid w:val="00864F00"/>
    <w:rsid w:val="00873813"/>
    <w:rsid w:val="00877C01"/>
    <w:rsid w:val="008951C0"/>
    <w:rsid w:val="0089522B"/>
    <w:rsid w:val="008A5B76"/>
    <w:rsid w:val="008B5761"/>
    <w:rsid w:val="008C1D70"/>
    <w:rsid w:val="008D28DC"/>
    <w:rsid w:val="008F089D"/>
    <w:rsid w:val="00901443"/>
    <w:rsid w:val="00903A95"/>
    <w:rsid w:val="0090798F"/>
    <w:rsid w:val="00921078"/>
    <w:rsid w:val="00922D23"/>
    <w:rsid w:val="009240FA"/>
    <w:rsid w:val="00930E5D"/>
    <w:rsid w:val="0093711A"/>
    <w:rsid w:val="00940557"/>
    <w:rsid w:val="00940812"/>
    <w:rsid w:val="009457B9"/>
    <w:rsid w:val="009471AB"/>
    <w:rsid w:val="00950C20"/>
    <w:rsid w:val="00954156"/>
    <w:rsid w:val="00977188"/>
    <w:rsid w:val="00983105"/>
    <w:rsid w:val="009905D1"/>
    <w:rsid w:val="00992AD0"/>
    <w:rsid w:val="009953DE"/>
    <w:rsid w:val="009A2086"/>
    <w:rsid w:val="009A7A4B"/>
    <w:rsid w:val="009C4E0E"/>
    <w:rsid w:val="009D2236"/>
    <w:rsid w:val="009D5AB7"/>
    <w:rsid w:val="009E4B0F"/>
    <w:rsid w:val="009F4E8C"/>
    <w:rsid w:val="00A37AE5"/>
    <w:rsid w:val="00A63F75"/>
    <w:rsid w:val="00A71DA7"/>
    <w:rsid w:val="00A835A4"/>
    <w:rsid w:val="00A84B79"/>
    <w:rsid w:val="00AB0C4D"/>
    <w:rsid w:val="00AB10CF"/>
    <w:rsid w:val="00AD0427"/>
    <w:rsid w:val="00AF1B0F"/>
    <w:rsid w:val="00B162C3"/>
    <w:rsid w:val="00B17527"/>
    <w:rsid w:val="00B24472"/>
    <w:rsid w:val="00B33D35"/>
    <w:rsid w:val="00B36DE2"/>
    <w:rsid w:val="00B408F5"/>
    <w:rsid w:val="00B5396D"/>
    <w:rsid w:val="00B578C7"/>
    <w:rsid w:val="00B70E54"/>
    <w:rsid w:val="00B97FC3"/>
    <w:rsid w:val="00BB6865"/>
    <w:rsid w:val="00BB6A35"/>
    <w:rsid w:val="00BC34C8"/>
    <w:rsid w:val="00BF108D"/>
    <w:rsid w:val="00C00730"/>
    <w:rsid w:val="00C02D1B"/>
    <w:rsid w:val="00C173ED"/>
    <w:rsid w:val="00C2029F"/>
    <w:rsid w:val="00C20704"/>
    <w:rsid w:val="00C27C0C"/>
    <w:rsid w:val="00C463C4"/>
    <w:rsid w:val="00C47474"/>
    <w:rsid w:val="00C52C6C"/>
    <w:rsid w:val="00C61E75"/>
    <w:rsid w:val="00C63267"/>
    <w:rsid w:val="00C63434"/>
    <w:rsid w:val="00C6513D"/>
    <w:rsid w:val="00C76A4F"/>
    <w:rsid w:val="00C779FE"/>
    <w:rsid w:val="00C84FD0"/>
    <w:rsid w:val="00C85E9A"/>
    <w:rsid w:val="00C90CDE"/>
    <w:rsid w:val="00CA2B64"/>
    <w:rsid w:val="00CA4462"/>
    <w:rsid w:val="00CA4A6B"/>
    <w:rsid w:val="00CB38B0"/>
    <w:rsid w:val="00CD205B"/>
    <w:rsid w:val="00CD219D"/>
    <w:rsid w:val="00CD7660"/>
    <w:rsid w:val="00CE3C9B"/>
    <w:rsid w:val="00D0291E"/>
    <w:rsid w:val="00D63371"/>
    <w:rsid w:val="00D9078A"/>
    <w:rsid w:val="00D928DE"/>
    <w:rsid w:val="00D9648C"/>
    <w:rsid w:val="00DC58E5"/>
    <w:rsid w:val="00DE5CF8"/>
    <w:rsid w:val="00DF3E00"/>
    <w:rsid w:val="00E02799"/>
    <w:rsid w:val="00E02C21"/>
    <w:rsid w:val="00E0333E"/>
    <w:rsid w:val="00E0644F"/>
    <w:rsid w:val="00E14B3F"/>
    <w:rsid w:val="00E20982"/>
    <w:rsid w:val="00E332B3"/>
    <w:rsid w:val="00E538D5"/>
    <w:rsid w:val="00E639EB"/>
    <w:rsid w:val="00E8065F"/>
    <w:rsid w:val="00E84EEC"/>
    <w:rsid w:val="00E85B07"/>
    <w:rsid w:val="00EB15C9"/>
    <w:rsid w:val="00EB7AF9"/>
    <w:rsid w:val="00EC2706"/>
    <w:rsid w:val="00EC2709"/>
    <w:rsid w:val="00ED0F53"/>
    <w:rsid w:val="00ED5DEC"/>
    <w:rsid w:val="00ED7D49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6567B"/>
    <w:rsid w:val="00F746CC"/>
    <w:rsid w:val="00F96E9F"/>
    <w:rsid w:val="00FA4BCF"/>
    <w:rsid w:val="00FB588A"/>
    <w:rsid w:val="00FC156F"/>
    <w:rsid w:val="00FC5E0E"/>
    <w:rsid w:val="00FD27B4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96A06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5E38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C1325-C3D0-4AC5-B14D-91BE533F4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Богатикова Оксана Борисовна</cp:lastModifiedBy>
  <cp:revision>7</cp:revision>
  <cp:lastPrinted>2022-08-09T12:55:00Z</cp:lastPrinted>
  <dcterms:created xsi:type="dcterms:W3CDTF">2022-09-12T06:13:00Z</dcterms:created>
  <dcterms:modified xsi:type="dcterms:W3CDTF">2022-09-12T07:05:00Z</dcterms:modified>
</cp:coreProperties>
</file>