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9E" w:rsidRDefault="00D82907" w:rsidP="00D82907">
      <w:pPr>
        <w:pStyle w:val="ConsPlusNormal"/>
        <w:ind w:firstLine="5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Нормативные правовые акты, регулирующие предоставление </w:t>
      </w:r>
    </w:p>
    <w:p w:rsidR="00D82907" w:rsidRDefault="00D82907" w:rsidP="00D82907">
      <w:pPr>
        <w:pStyle w:val="ConsPlusNormal"/>
        <w:ind w:firstLine="5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муниципальной услуги</w:t>
      </w:r>
    </w:p>
    <w:p w:rsidR="00D82907" w:rsidRDefault="00D82907" w:rsidP="00974920">
      <w:pPr>
        <w:pStyle w:val="ConsPlusNormal"/>
        <w:ind w:firstLine="540"/>
        <w:jc w:val="both"/>
        <w:rPr>
          <w:sz w:val="28"/>
          <w:szCs w:val="28"/>
        </w:rPr>
      </w:pPr>
    </w:p>
    <w:p w:rsidR="00974920" w:rsidRPr="00DF682D" w:rsidRDefault="00974920" w:rsidP="00A72070">
      <w:pPr>
        <w:pStyle w:val="ConsPlusNormal"/>
        <w:ind w:firstLine="540"/>
        <w:jc w:val="both"/>
        <w:rPr>
          <w:sz w:val="28"/>
          <w:szCs w:val="28"/>
        </w:rPr>
      </w:pPr>
      <w:r w:rsidRPr="00DF682D">
        <w:rPr>
          <w:sz w:val="28"/>
          <w:szCs w:val="28"/>
        </w:rPr>
        <w:t xml:space="preserve">Предоставление муниципальной услуги осуществляется в соответствии </w:t>
      </w:r>
      <w:r w:rsidR="00E5639E" w:rsidRPr="00E5639E">
        <w:rPr>
          <w:sz w:val="28"/>
          <w:szCs w:val="28"/>
        </w:rPr>
        <w:t>со следующими нормативными правовыми актами</w:t>
      </w:r>
      <w:r w:rsidRPr="00E5639E">
        <w:rPr>
          <w:sz w:val="28"/>
          <w:szCs w:val="28"/>
        </w:rPr>
        <w:t>:</w:t>
      </w:r>
    </w:p>
    <w:p w:rsidR="00974920" w:rsidRPr="00576A87" w:rsidRDefault="00E5639E" w:rsidP="0097492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t xml:space="preserve"> </w:t>
      </w:r>
      <w:hyperlink r:id="rId6" w:history="1">
        <w:r w:rsidR="00974920" w:rsidRPr="00DF682D">
          <w:rPr>
            <w:sz w:val="28"/>
            <w:szCs w:val="28"/>
          </w:rPr>
          <w:t>Конституцией</w:t>
        </w:r>
      </w:hyperlink>
      <w:r w:rsidR="00974920" w:rsidRPr="00DF682D">
        <w:rPr>
          <w:sz w:val="28"/>
          <w:szCs w:val="28"/>
        </w:rPr>
        <w:t xml:space="preserve"> Российской Федерации</w:t>
      </w:r>
      <w:r w:rsidR="00576A87">
        <w:rPr>
          <w:sz w:val="28"/>
          <w:szCs w:val="28"/>
        </w:rPr>
        <w:t xml:space="preserve"> </w:t>
      </w:r>
      <w:r w:rsidR="00576A87" w:rsidRPr="00576A87">
        <w:rPr>
          <w:sz w:val="28"/>
          <w:szCs w:val="28"/>
        </w:rPr>
        <w:t>(принята всенародным г</w:t>
      </w:r>
      <w:r w:rsidR="00F453EC">
        <w:rPr>
          <w:sz w:val="28"/>
          <w:szCs w:val="28"/>
        </w:rPr>
        <w:t>олосованием 12.12.1993</w:t>
      </w:r>
      <w:r w:rsidR="00576A87" w:rsidRPr="00576A87">
        <w:rPr>
          <w:sz w:val="28"/>
          <w:szCs w:val="28"/>
        </w:rPr>
        <w:t>.</w:t>
      </w:r>
      <w:r w:rsidR="00F453EC">
        <w:rPr>
          <w:sz w:val="28"/>
          <w:szCs w:val="28"/>
        </w:rPr>
        <w:t xml:space="preserve"> </w:t>
      </w:r>
      <w:r w:rsidR="00F453EC" w:rsidRPr="00F453EC">
        <w:rPr>
          <w:sz w:val="28"/>
          <w:szCs w:val="28"/>
        </w:rPr>
        <w:t xml:space="preserve">Первоначальный текст Конституции опубликован в </w:t>
      </w:r>
      <w:r w:rsidR="00F453EC">
        <w:rPr>
          <w:sz w:val="28"/>
          <w:szCs w:val="28"/>
        </w:rPr>
        <w:t>издании «Российская газета», № 237, 25.12.1993</w:t>
      </w:r>
      <w:r>
        <w:rPr>
          <w:sz w:val="28"/>
          <w:szCs w:val="28"/>
        </w:rPr>
        <w:t>);</w:t>
      </w:r>
    </w:p>
    <w:p w:rsidR="00974920" w:rsidRPr="00DF682D" w:rsidRDefault="00E5639E" w:rsidP="0097492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rPr>
          <w:sz w:val="28"/>
          <w:szCs w:val="28"/>
        </w:rPr>
        <w:t xml:space="preserve"> </w:t>
      </w:r>
      <w:r w:rsidR="00974920" w:rsidRPr="00DF682D">
        <w:rPr>
          <w:sz w:val="28"/>
          <w:szCs w:val="28"/>
        </w:rPr>
        <w:t xml:space="preserve">Федеральным </w:t>
      </w:r>
      <w:hyperlink r:id="rId7" w:history="1">
        <w:r w:rsidR="00974920" w:rsidRPr="00DF682D">
          <w:rPr>
            <w:sz w:val="28"/>
            <w:szCs w:val="28"/>
          </w:rPr>
          <w:t>законом</w:t>
        </w:r>
      </w:hyperlink>
      <w:r w:rsidR="00974920">
        <w:rPr>
          <w:sz w:val="28"/>
          <w:szCs w:val="28"/>
        </w:rPr>
        <w:t xml:space="preserve"> от 06.10.2003 № 131-ФЗ «</w:t>
      </w:r>
      <w:r w:rsidR="00974920" w:rsidRPr="00DF682D">
        <w:rPr>
          <w:sz w:val="28"/>
          <w:szCs w:val="28"/>
        </w:rPr>
        <w:t>Об общих принципах организации местного самоуп</w:t>
      </w:r>
      <w:r w:rsidR="00974920">
        <w:rPr>
          <w:sz w:val="28"/>
          <w:szCs w:val="28"/>
        </w:rPr>
        <w:t>равления в Российской Федерации</w:t>
      </w:r>
      <w:r w:rsidR="00974920" w:rsidRPr="004765A2">
        <w:rPr>
          <w:sz w:val="28"/>
          <w:szCs w:val="28"/>
        </w:rPr>
        <w:t>»</w:t>
      </w:r>
      <w:r w:rsidR="004765A2" w:rsidRPr="004765A2">
        <w:rPr>
          <w:sz w:val="28"/>
          <w:szCs w:val="28"/>
        </w:rPr>
        <w:t xml:space="preserve"> (Первоначальный текст до</w:t>
      </w:r>
      <w:r w:rsidR="00EC0134">
        <w:rPr>
          <w:sz w:val="28"/>
          <w:szCs w:val="28"/>
        </w:rPr>
        <w:t>кумента опубликован в изданиях «Собрание законодательства РФ», 06.10.2003, № 40, ст. 3822, «Парламентская газета» № 186, 08.10.2003, «Российская газета»</w:t>
      </w:r>
      <w:r w:rsidR="004765A2" w:rsidRPr="004765A2">
        <w:rPr>
          <w:sz w:val="28"/>
          <w:szCs w:val="28"/>
        </w:rPr>
        <w:t>, № 202, 08.10.2003)</w:t>
      </w:r>
      <w:r>
        <w:rPr>
          <w:sz w:val="28"/>
          <w:szCs w:val="28"/>
        </w:rPr>
        <w:t>;</w:t>
      </w:r>
    </w:p>
    <w:p w:rsidR="00974920" w:rsidRPr="00DF682D" w:rsidRDefault="00E5639E" w:rsidP="0097492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rPr>
          <w:sz w:val="28"/>
          <w:szCs w:val="28"/>
        </w:rPr>
        <w:t xml:space="preserve"> </w:t>
      </w:r>
      <w:r w:rsidR="00974920" w:rsidRPr="00DF682D">
        <w:rPr>
          <w:sz w:val="28"/>
          <w:szCs w:val="28"/>
        </w:rPr>
        <w:t xml:space="preserve">Федеральным </w:t>
      </w:r>
      <w:hyperlink r:id="rId8" w:history="1">
        <w:r w:rsidR="00974920" w:rsidRPr="00DF682D">
          <w:rPr>
            <w:sz w:val="28"/>
            <w:szCs w:val="28"/>
          </w:rPr>
          <w:t>законом</w:t>
        </w:r>
      </w:hyperlink>
      <w:r w:rsidR="00974920">
        <w:rPr>
          <w:sz w:val="28"/>
          <w:szCs w:val="28"/>
        </w:rPr>
        <w:t xml:space="preserve"> от 27.07.2010 № 210-ФЗ «</w:t>
      </w:r>
      <w:r w:rsidR="00974920" w:rsidRPr="00DF682D">
        <w:rPr>
          <w:sz w:val="28"/>
          <w:szCs w:val="28"/>
        </w:rPr>
        <w:t>Об организации предоставления госуда</w:t>
      </w:r>
      <w:r w:rsidR="00974920">
        <w:rPr>
          <w:sz w:val="28"/>
          <w:szCs w:val="28"/>
        </w:rPr>
        <w:t>рственных и муниципальных услуг»</w:t>
      </w:r>
      <w:r w:rsidR="004765A2" w:rsidRPr="004765A2">
        <w:t xml:space="preserve"> </w:t>
      </w:r>
      <w:r w:rsidR="004765A2" w:rsidRPr="004765A2">
        <w:rPr>
          <w:sz w:val="28"/>
          <w:szCs w:val="28"/>
        </w:rPr>
        <w:t>(Первоначальный текст до</w:t>
      </w:r>
      <w:r w:rsidR="00EC0134">
        <w:rPr>
          <w:sz w:val="28"/>
          <w:szCs w:val="28"/>
        </w:rPr>
        <w:t>кумента опубликован в изданиях «Российская газета», № 168, 30.07.2010, «Собрание законодательства РФ»</w:t>
      </w:r>
      <w:r w:rsidR="004765A2" w:rsidRPr="004765A2">
        <w:rPr>
          <w:sz w:val="28"/>
          <w:szCs w:val="28"/>
        </w:rPr>
        <w:t>, 02.08.2010, № 31, ст. 4179)</w:t>
      </w:r>
      <w:r>
        <w:rPr>
          <w:sz w:val="28"/>
          <w:szCs w:val="28"/>
        </w:rPr>
        <w:t>;</w:t>
      </w:r>
    </w:p>
    <w:p w:rsidR="00974920" w:rsidRPr="00EC0134" w:rsidRDefault="00E5639E" w:rsidP="0097492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rPr>
          <w:sz w:val="28"/>
          <w:szCs w:val="28"/>
        </w:rPr>
        <w:t xml:space="preserve"> </w:t>
      </w:r>
      <w:r w:rsidR="00974920" w:rsidRPr="00DF682D">
        <w:rPr>
          <w:sz w:val="28"/>
          <w:szCs w:val="28"/>
        </w:rPr>
        <w:t xml:space="preserve">Федеральным </w:t>
      </w:r>
      <w:hyperlink r:id="rId9" w:history="1">
        <w:r w:rsidR="00974920" w:rsidRPr="00DF682D">
          <w:rPr>
            <w:sz w:val="28"/>
            <w:szCs w:val="28"/>
          </w:rPr>
          <w:t>законом</w:t>
        </w:r>
      </w:hyperlink>
      <w:r w:rsidR="00974920">
        <w:rPr>
          <w:sz w:val="28"/>
          <w:szCs w:val="28"/>
        </w:rPr>
        <w:t xml:space="preserve"> от 30.12.2006 № 271-ФЗ «</w:t>
      </w:r>
      <w:r w:rsidR="00974920" w:rsidRPr="00DF682D">
        <w:rPr>
          <w:sz w:val="28"/>
          <w:szCs w:val="28"/>
        </w:rPr>
        <w:t>О розничных рынках и о внесении</w:t>
      </w:r>
      <w:r w:rsidR="00974920">
        <w:rPr>
          <w:sz w:val="28"/>
          <w:szCs w:val="28"/>
        </w:rPr>
        <w:t xml:space="preserve"> изменений в Трудовой кодекс РФ»</w:t>
      </w:r>
      <w:r w:rsidR="00A14C32">
        <w:rPr>
          <w:sz w:val="28"/>
          <w:szCs w:val="28"/>
        </w:rPr>
        <w:t xml:space="preserve"> </w:t>
      </w:r>
      <w:r w:rsidR="00A14C32" w:rsidRPr="00EC0134">
        <w:rPr>
          <w:sz w:val="28"/>
          <w:szCs w:val="28"/>
        </w:rPr>
        <w:t>(Текст Фед</w:t>
      </w:r>
      <w:r w:rsidR="00EC0134">
        <w:rPr>
          <w:sz w:val="28"/>
          <w:szCs w:val="28"/>
        </w:rPr>
        <w:t>ерального закона опубликован в изданиях «Российская газета», №</w:t>
      </w:r>
      <w:r w:rsidR="00A14C32" w:rsidRPr="00EC0134">
        <w:rPr>
          <w:sz w:val="28"/>
          <w:szCs w:val="28"/>
        </w:rPr>
        <w:t xml:space="preserve"> 1,</w:t>
      </w:r>
      <w:r w:rsidR="00EC0134">
        <w:rPr>
          <w:sz w:val="28"/>
          <w:szCs w:val="28"/>
        </w:rPr>
        <w:t xml:space="preserve"> 10.01.2007,</w:t>
      </w:r>
      <w:r w:rsidR="00A14C32" w:rsidRPr="00EC0134">
        <w:rPr>
          <w:sz w:val="28"/>
          <w:szCs w:val="28"/>
        </w:rPr>
        <w:t xml:space="preserve">  </w:t>
      </w:r>
      <w:r w:rsidR="00EC0134">
        <w:rPr>
          <w:sz w:val="28"/>
          <w:szCs w:val="28"/>
        </w:rPr>
        <w:t>«Собрание законодательства РФ», 01.01.2007, №</w:t>
      </w:r>
      <w:r w:rsidR="00A14C32" w:rsidRPr="00EC0134">
        <w:rPr>
          <w:sz w:val="28"/>
          <w:szCs w:val="28"/>
        </w:rPr>
        <w:t xml:space="preserve"> 1 (часть I)</w:t>
      </w:r>
      <w:r w:rsidR="004F6D6A">
        <w:rPr>
          <w:sz w:val="28"/>
          <w:szCs w:val="28"/>
        </w:rPr>
        <w:t>,</w:t>
      </w:r>
      <w:r w:rsidR="00A14C32" w:rsidRPr="00EC0134">
        <w:rPr>
          <w:sz w:val="28"/>
          <w:szCs w:val="28"/>
        </w:rPr>
        <w:t xml:space="preserve"> ст. 34)</w:t>
      </w:r>
      <w:r>
        <w:rPr>
          <w:sz w:val="28"/>
          <w:szCs w:val="28"/>
        </w:rPr>
        <w:t>;</w:t>
      </w:r>
    </w:p>
    <w:p w:rsidR="000443E6" w:rsidRDefault="00E5639E" w:rsidP="000443E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hyperlink r:id="rId10" w:history="1">
        <w:r w:rsidR="00974920" w:rsidRPr="00DF682D">
          <w:rPr>
            <w:sz w:val="28"/>
            <w:szCs w:val="28"/>
          </w:rPr>
          <w:t>остановлением</w:t>
        </w:r>
      </w:hyperlink>
      <w:r w:rsidR="00974920" w:rsidRPr="00DF682D">
        <w:rPr>
          <w:sz w:val="28"/>
          <w:szCs w:val="28"/>
        </w:rPr>
        <w:t xml:space="preserve"> Правит</w:t>
      </w:r>
      <w:r w:rsidR="00974920">
        <w:rPr>
          <w:sz w:val="28"/>
          <w:szCs w:val="28"/>
        </w:rPr>
        <w:t>ельства РФ от 10.03.2007 № 148 «</w:t>
      </w:r>
      <w:r w:rsidR="00974920" w:rsidRPr="00DF682D">
        <w:rPr>
          <w:sz w:val="28"/>
          <w:szCs w:val="28"/>
        </w:rPr>
        <w:t>Об утверждении Правил выдачи разрешений на пра</w:t>
      </w:r>
      <w:r w:rsidR="00974920">
        <w:rPr>
          <w:sz w:val="28"/>
          <w:szCs w:val="28"/>
        </w:rPr>
        <w:t>во организации розничного рынка»</w:t>
      </w:r>
      <w:r w:rsidR="00A14C32">
        <w:rPr>
          <w:sz w:val="28"/>
          <w:szCs w:val="28"/>
        </w:rPr>
        <w:t xml:space="preserve"> </w:t>
      </w:r>
      <w:r w:rsidR="00A14C32" w:rsidRPr="00EC0134">
        <w:rPr>
          <w:sz w:val="28"/>
          <w:szCs w:val="28"/>
        </w:rPr>
        <w:t xml:space="preserve">(Текст постановления опубликован в </w:t>
      </w:r>
      <w:r w:rsidR="004F6D6A">
        <w:rPr>
          <w:sz w:val="28"/>
          <w:szCs w:val="28"/>
        </w:rPr>
        <w:t>изданиях «Российская газета», № 52, 15.03.2007</w:t>
      </w:r>
      <w:r w:rsidR="00A14C32" w:rsidRPr="00EC0134">
        <w:rPr>
          <w:sz w:val="28"/>
          <w:szCs w:val="28"/>
        </w:rPr>
        <w:t xml:space="preserve">, </w:t>
      </w:r>
      <w:r w:rsidR="004F6D6A">
        <w:rPr>
          <w:sz w:val="28"/>
          <w:szCs w:val="28"/>
        </w:rPr>
        <w:t>«Собрание законодательства РФ»,</w:t>
      </w:r>
      <w:r w:rsidR="00A14C32" w:rsidRPr="00EC0134">
        <w:rPr>
          <w:sz w:val="28"/>
          <w:szCs w:val="28"/>
        </w:rPr>
        <w:t xml:space="preserve"> </w:t>
      </w:r>
      <w:r w:rsidR="004F6D6A">
        <w:rPr>
          <w:sz w:val="28"/>
          <w:szCs w:val="28"/>
        </w:rPr>
        <w:t>19.03.2007, №</w:t>
      </w:r>
      <w:r w:rsidR="00A14C32" w:rsidRPr="00EC0134">
        <w:rPr>
          <w:sz w:val="28"/>
          <w:szCs w:val="28"/>
        </w:rPr>
        <w:t xml:space="preserve"> 12</w:t>
      </w:r>
      <w:r w:rsidR="004F6D6A">
        <w:rPr>
          <w:sz w:val="28"/>
          <w:szCs w:val="28"/>
        </w:rPr>
        <w:t>,</w:t>
      </w:r>
      <w:r w:rsidR="00A14C32" w:rsidRPr="00EC0134">
        <w:rPr>
          <w:sz w:val="28"/>
          <w:szCs w:val="28"/>
        </w:rPr>
        <w:t xml:space="preserve"> ст. 1413)</w:t>
      </w:r>
      <w:r>
        <w:rPr>
          <w:sz w:val="28"/>
          <w:szCs w:val="28"/>
        </w:rPr>
        <w:t>;</w:t>
      </w:r>
    </w:p>
    <w:p w:rsidR="00DA1A30" w:rsidRPr="000443E6" w:rsidRDefault="00E5639E" w:rsidP="007939DC">
      <w:pPr>
        <w:pStyle w:val="ConsPlusNormal"/>
        <w:tabs>
          <w:tab w:val="left" w:pos="567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A1A30">
        <w:rPr>
          <w:sz w:val="28"/>
          <w:szCs w:val="28"/>
        </w:rPr>
        <w:t>акон</w:t>
      </w:r>
      <w:r w:rsidR="004765A2">
        <w:rPr>
          <w:sz w:val="28"/>
          <w:szCs w:val="28"/>
        </w:rPr>
        <w:t>ом</w:t>
      </w:r>
      <w:r w:rsidR="00DA1A30">
        <w:rPr>
          <w:sz w:val="28"/>
          <w:szCs w:val="28"/>
        </w:rPr>
        <w:t xml:space="preserve"> Липецкой области от 06.04.2007 № 35-ОЗ «О некоторых вопросах, связанных с организацией розничных рынков на территории Липецкой области» </w:t>
      </w:r>
      <w:r w:rsidR="00DA1A30" w:rsidRPr="00EC0134">
        <w:rPr>
          <w:sz w:val="28"/>
          <w:szCs w:val="28"/>
        </w:rPr>
        <w:t>(Текст закона официально опублик</w:t>
      </w:r>
      <w:r w:rsidR="00EC0134">
        <w:rPr>
          <w:sz w:val="28"/>
          <w:szCs w:val="28"/>
        </w:rPr>
        <w:t>ован в газете Липецкой области «</w:t>
      </w:r>
      <w:r w:rsidR="00DA1A30" w:rsidRPr="00EC0134">
        <w:rPr>
          <w:sz w:val="28"/>
          <w:szCs w:val="28"/>
        </w:rPr>
        <w:t>Липецка</w:t>
      </w:r>
      <w:r w:rsidR="00EC0134">
        <w:rPr>
          <w:sz w:val="28"/>
          <w:szCs w:val="28"/>
        </w:rPr>
        <w:t xml:space="preserve">я газета» </w:t>
      </w:r>
      <w:r w:rsidR="00AF3F66">
        <w:rPr>
          <w:sz w:val="28"/>
          <w:szCs w:val="28"/>
        </w:rPr>
        <w:t>13.04.2007</w:t>
      </w:r>
      <w:r w:rsidR="00EC01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74);</w:t>
      </w:r>
    </w:p>
    <w:p w:rsidR="00974920" w:rsidRPr="00EC0134" w:rsidRDefault="00E5639E" w:rsidP="00EC0134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2070">
        <w:t xml:space="preserve"> </w:t>
      </w:r>
      <w:hyperlink r:id="rId11" w:history="1">
        <w:r>
          <w:rPr>
            <w:sz w:val="28"/>
            <w:szCs w:val="28"/>
          </w:rPr>
          <w:t>п</w:t>
        </w:r>
        <w:r w:rsidR="00974920" w:rsidRPr="00DF682D">
          <w:rPr>
            <w:sz w:val="28"/>
            <w:szCs w:val="28"/>
          </w:rPr>
          <w:t>остановлением</w:t>
        </w:r>
      </w:hyperlink>
      <w:r w:rsidR="00563E1C">
        <w:rPr>
          <w:sz w:val="28"/>
          <w:szCs w:val="28"/>
        </w:rPr>
        <w:t xml:space="preserve"> Правительства</w:t>
      </w:r>
      <w:r w:rsidR="00974920" w:rsidRPr="00DF682D">
        <w:rPr>
          <w:sz w:val="28"/>
          <w:szCs w:val="28"/>
        </w:rPr>
        <w:t xml:space="preserve"> Липецк</w:t>
      </w:r>
      <w:r w:rsidR="0081120C">
        <w:rPr>
          <w:sz w:val="28"/>
          <w:szCs w:val="28"/>
        </w:rPr>
        <w:t>ой области от 26.01.2024 № 66</w:t>
      </w:r>
      <w:r w:rsidR="00974920">
        <w:rPr>
          <w:sz w:val="28"/>
          <w:szCs w:val="28"/>
        </w:rPr>
        <w:t xml:space="preserve"> «</w:t>
      </w:r>
      <w:r w:rsidR="00974920" w:rsidRPr="00DF682D">
        <w:rPr>
          <w:sz w:val="28"/>
          <w:szCs w:val="28"/>
        </w:rPr>
        <w:t>О регулировании отношений, связанных с о</w:t>
      </w:r>
      <w:r w:rsidR="0081120C">
        <w:rPr>
          <w:sz w:val="28"/>
          <w:szCs w:val="28"/>
        </w:rPr>
        <w:t xml:space="preserve">рганизацией розничных рынков </w:t>
      </w:r>
      <w:r w:rsidR="00974920">
        <w:rPr>
          <w:sz w:val="28"/>
          <w:szCs w:val="28"/>
        </w:rPr>
        <w:t>на территории Липецкой области»</w:t>
      </w:r>
      <w:r w:rsidR="00947F80">
        <w:rPr>
          <w:sz w:val="28"/>
          <w:szCs w:val="28"/>
        </w:rPr>
        <w:t xml:space="preserve"> </w:t>
      </w:r>
      <w:r w:rsidR="00947F80" w:rsidRPr="00EC0134">
        <w:rPr>
          <w:sz w:val="28"/>
          <w:szCs w:val="28"/>
        </w:rPr>
        <w:t>(Тек</w:t>
      </w:r>
      <w:r w:rsidR="00EC0134">
        <w:rPr>
          <w:sz w:val="28"/>
          <w:szCs w:val="28"/>
        </w:rPr>
        <w:t xml:space="preserve">ст постановления опубликован </w:t>
      </w:r>
      <w:r w:rsidR="00563E1C">
        <w:rPr>
          <w:sz w:val="28"/>
          <w:szCs w:val="28"/>
        </w:rPr>
        <w:t xml:space="preserve">на официальном интернет-портале правовой информации </w:t>
      </w:r>
      <w:r w:rsidR="00563E1C">
        <w:rPr>
          <w:sz w:val="28"/>
          <w:szCs w:val="28"/>
          <w:lang w:val="en-US"/>
        </w:rPr>
        <w:t>http</w:t>
      </w:r>
      <w:r w:rsidR="00563E1C">
        <w:rPr>
          <w:sz w:val="28"/>
          <w:szCs w:val="28"/>
        </w:rPr>
        <w:t>://</w:t>
      </w:r>
      <w:proofErr w:type="spellStart"/>
      <w:r w:rsidR="00563E1C">
        <w:rPr>
          <w:sz w:val="28"/>
          <w:szCs w:val="28"/>
          <w:lang w:val="en-US"/>
        </w:rPr>
        <w:t>pravo</w:t>
      </w:r>
      <w:proofErr w:type="spellEnd"/>
      <w:r w:rsidR="00563E1C" w:rsidRPr="00563E1C">
        <w:rPr>
          <w:sz w:val="28"/>
          <w:szCs w:val="28"/>
        </w:rPr>
        <w:t>.</w:t>
      </w:r>
      <w:proofErr w:type="spellStart"/>
      <w:r w:rsidR="00563E1C">
        <w:rPr>
          <w:sz w:val="28"/>
          <w:szCs w:val="28"/>
          <w:lang w:val="en-US"/>
        </w:rPr>
        <w:t>gov</w:t>
      </w:r>
      <w:proofErr w:type="spellEnd"/>
      <w:r w:rsidR="00563E1C" w:rsidRPr="00563E1C">
        <w:rPr>
          <w:sz w:val="28"/>
          <w:szCs w:val="28"/>
        </w:rPr>
        <w:t>.</w:t>
      </w:r>
      <w:proofErr w:type="spellStart"/>
      <w:r w:rsidR="00563E1C">
        <w:rPr>
          <w:sz w:val="28"/>
          <w:szCs w:val="28"/>
          <w:lang w:val="en-US"/>
        </w:rPr>
        <w:t>ru</w:t>
      </w:r>
      <w:bookmarkStart w:id="0" w:name="_GoBack"/>
      <w:bookmarkEnd w:id="0"/>
      <w:proofErr w:type="spellEnd"/>
      <w:r w:rsidR="00563E1C" w:rsidRPr="00563E1C">
        <w:rPr>
          <w:sz w:val="28"/>
          <w:szCs w:val="28"/>
        </w:rPr>
        <w:t xml:space="preserve"> </w:t>
      </w:r>
      <w:r w:rsidR="00563E1C">
        <w:rPr>
          <w:sz w:val="28"/>
          <w:szCs w:val="28"/>
        </w:rPr>
        <w:t xml:space="preserve">02.02.2024, </w:t>
      </w:r>
      <w:r w:rsidR="00EC0134">
        <w:rPr>
          <w:sz w:val="28"/>
          <w:szCs w:val="28"/>
        </w:rPr>
        <w:t>в «</w:t>
      </w:r>
      <w:r w:rsidR="00947F80" w:rsidRPr="00EC0134">
        <w:rPr>
          <w:sz w:val="28"/>
          <w:szCs w:val="28"/>
        </w:rPr>
        <w:t>Липецкой</w:t>
      </w:r>
      <w:r w:rsidR="00EC0134">
        <w:rPr>
          <w:sz w:val="28"/>
          <w:szCs w:val="28"/>
        </w:rPr>
        <w:t xml:space="preserve"> газете» </w:t>
      </w:r>
      <w:r w:rsidR="00563E1C">
        <w:rPr>
          <w:sz w:val="28"/>
          <w:szCs w:val="28"/>
        </w:rPr>
        <w:t>13</w:t>
      </w:r>
      <w:r w:rsidR="00AF3F66">
        <w:rPr>
          <w:sz w:val="28"/>
          <w:szCs w:val="28"/>
        </w:rPr>
        <w:t>.0</w:t>
      </w:r>
      <w:r w:rsidR="00563E1C">
        <w:rPr>
          <w:sz w:val="28"/>
          <w:szCs w:val="28"/>
        </w:rPr>
        <w:t>2.2024</w:t>
      </w:r>
      <w:r w:rsidR="00AF3F66">
        <w:rPr>
          <w:sz w:val="28"/>
          <w:szCs w:val="28"/>
        </w:rPr>
        <w:t xml:space="preserve"> </w:t>
      </w:r>
      <w:r w:rsidR="00EC0134">
        <w:rPr>
          <w:sz w:val="28"/>
          <w:szCs w:val="28"/>
        </w:rPr>
        <w:t>№</w:t>
      </w:r>
      <w:r w:rsidR="00563E1C">
        <w:rPr>
          <w:sz w:val="28"/>
          <w:szCs w:val="28"/>
        </w:rPr>
        <w:t xml:space="preserve"> 16</w:t>
      </w:r>
      <w:r w:rsidR="00947F80" w:rsidRPr="00EC0134">
        <w:rPr>
          <w:sz w:val="28"/>
          <w:szCs w:val="28"/>
        </w:rPr>
        <w:t>)</w:t>
      </w:r>
      <w:r w:rsidR="004765A2" w:rsidRPr="00EC0134">
        <w:rPr>
          <w:sz w:val="28"/>
          <w:szCs w:val="28"/>
        </w:rPr>
        <w:t>.</w:t>
      </w:r>
    </w:p>
    <w:p w:rsidR="006102F7" w:rsidRDefault="006102F7"/>
    <w:p w:rsidR="006102F7" w:rsidRDefault="006102F7"/>
    <w:p w:rsidR="006102F7" w:rsidRDefault="006102F7"/>
    <w:p w:rsidR="006102F7" w:rsidRDefault="006102F7"/>
    <w:sectPr w:rsidR="006102F7" w:rsidSect="00D829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02233"/>
    <w:multiLevelType w:val="multilevel"/>
    <w:tmpl w:val="9A2291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20"/>
    <w:rsid w:val="000443E6"/>
    <w:rsid w:val="004765A2"/>
    <w:rsid w:val="004F6D6A"/>
    <w:rsid w:val="00563E1C"/>
    <w:rsid w:val="00576A87"/>
    <w:rsid w:val="006102F7"/>
    <w:rsid w:val="006B5B73"/>
    <w:rsid w:val="007939DC"/>
    <w:rsid w:val="0081120C"/>
    <w:rsid w:val="008C069F"/>
    <w:rsid w:val="00947F80"/>
    <w:rsid w:val="00974920"/>
    <w:rsid w:val="00A14C32"/>
    <w:rsid w:val="00A72070"/>
    <w:rsid w:val="00AF3F66"/>
    <w:rsid w:val="00D82907"/>
    <w:rsid w:val="00DA1A30"/>
    <w:rsid w:val="00E24EC7"/>
    <w:rsid w:val="00E5639E"/>
    <w:rsid w:val="00EC0134"/>
    <w:rsid w:val="00F453EC"/>
    <w:rsid w:val="00F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DF59"/>
  <w15:docId w15:val="{F71E9106-EC71-4FDF-A449-A10072B9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0"/>
      <w:szCs w:val="10"/>
    </w:rPr>
  </w:style>
  <w:style w:type="character" w:styleId="a3">
    <w:name w:val="Hyperlink"/>
    <w:basedOn w:val="a0"/>
    <w:uiPriority w:val="99"/>
    <w:semiHidden/>
    <w:unhideWhenUsed/>
    <w:rsid w:val="006102F7"/>
    <w:rPr>
      <w:strike w:val="0"/>
      <w:dstrike w:val="0"/>
      <w:color w:val="157FC4"/>
      <w:u w:val="none"/>
      <w:effect w:val="none"/>
    </w:rPr>
  </w:style>
  <w:style w:type="paragraph" w:customStyle="1" w:styleId="s16">
    <w:name w:val="s_16"/>
    <w:basedOn w:val="a"/>
    <w:rsid w:val="00DA1A30"/>
    <w:pPr>
      <w:spacing w:before="100" w:beforeAutospacing="1" w:after="100" w:afterAutospacing="1"/>
    </w:pPr>
    <w:rPr>
      <w:lang w:eastAsia="ru-RU"/>
    </w:rPr>
  </w:style>
  <w:style w:type="paragraph" w:customStyle="1" w:styleId="empty">
    <w:name w:val="empty"/>
    <w:basedOn w:val="a"/>
    <w:rsid w:val="00DA1A30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387B6C0F91D3AC4AACE978444D8CE819B2C517334956794AEFCF5725D02C53F73ED63D40CDA418A8I4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4387B6C0F91D3AC4AACE978444D8CE819B2C41E354B56794AEFCF5725ADI0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4387B6C0F91D3AC4AACE978444D8CE819BAC3133C19017B1BBAC1A5I2M" TargetMode="External"/><Relationship Id="rId11" Type="http://schemas.openxmlformats.org/officeDocument/2006/relationships/hyperlink" Target="consultantplus://offline/ref=A4387B6C0F91D3AC4AACF7755221D0E71BB99A1B30495F2817B0940A72D92604ABI0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4387B6C0F91D3AC4AACE978444D8CE81AB1C41F3E4656794AEFCF5725D02C53F73ED63D40CDA410A8I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387B6C0F91D3AC4AACE978444D8CE81AB5C716344A56794AEFCF5725D02C53F73ED63D40CDA412A8I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9761-FEBB-4840-9AD4-6447903D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putilinasa</dc:creator>
  <cp:lastModifiedBy>Путилина Светлана Александровна</cp:lastModifiedBy>
  <cp:revision>3</cp:revision>
  <dcterms:created xsi:type="dcterms:W3CDTF">2024-10-01T12:59:00Z</dcterms:created>
  <dcterms:modified xsi:type="dcterms:W3CDTF">2024-10-01T13:28:00Z</dcterms:modified>
</cp:coreProperties>
</file>