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0436"/>
      </w:tblGrid>
      <w:tr w:rsidR="00C576E3" w14:paraId="724F130C" w14:textId="77777777" w:rsidTr="00951CCE">
        <w:trPr>
          <w:trHeight w:val="828"/>
          <w:jc w:val="center"/>
        </w:trPr>
        <w:tc>
          <w:tcPr>
            <w:tcW w:w="1043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C9EBF1B" w14:textId="77777777" w:rsidR="00493E2F" w:rsidRDefault="00C576E3" w:rsidP="00493E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  <w:r w:rsidRPr="00493E2F">
              <w:rPr>
                <w:rFonts w:ascii="Times New Roman" w:hAnsi="Times New Roman" w:cs="Times New Roman"/>
                <w:b/>
                <w:sz w:val="24"/>
                <w:szCs w:val="24"/>
              </w:rPr>
              <w:t>ИЗВЕЩЕНИЕ О НАЧАЛЕ ВЫПОЛНЕНИЯ</w:t>
            </w:r>
            <w:r w:rsidR="00493E2F" w:rsidRPr="00493E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493E2F"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КОМПЛЕКСНЫХ</w:t>
            </w:r>
            <w:proofErr w:type="gramEnd"/>
            <w:r w:rsidRPr="00493E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21165F34" w14:textId="77777777" w:rsidR="00C576E3" w:rsidRPr="00493E2F" w:rsidRDefault="00C576E3" w:rsidP="00493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E2F">
              <w:rPr>
                <w:rFonts w:ascii="Times New Roman" w:hAnsi="Times New Roman" w:cs="Times New Roman"/>
                <w:b/>
                <w:sz w:val="24"/>
                <w:szCs w:val="24"/>
              </w:rPr>
              <w:t>КАДАСТРОВЫХ РАБОТ</w:t>
            </w:r>
          </w:p>
        </w:tc>
      </w:tr>
      <w:tr w:rsidR="00C576E3" w14:paraId="11EB404B" w14:textId="77777777" w:rsidTr="00951CCE">
        <w:trPr>
          <w:jc w:val="center"/>
        </w:trPr>
        <w:tc>
          <w:tcPr>
            <w:tcW w:w="1043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5E9AA64C" w14:textId="77777777" w:rsidR="00493E2F" w:rsidRDefault="00493E2F" w:rsidP="00493E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3E2F">
              <w:rPr>
                <w:rFonts w:ascii="Times New Roman" w:hAnsi="Times New Roman" w:cs="Times New Roman"/>
                <w:sz w:val="24"/>
                <w:szCs w:val="24"/>
              </w:rPr>
              <w:t xml:space="preserve">В отношении объектов недвижимого имущества, расположенных на территории кадастрового квартала (территориях нескольких смежных кадастровых кварталов): </w:t>
            </w:r>
          </w:p>
          <w:p w14:paraId="6DEAA406" w14:textId="77777777" w:rsidR="00493E2F" w:rsidRPr="00493E2F" w:rsidRDefault="00493E2F" w:rsidP="00493E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субъект Российской Федерации: </w:t>
            </w:r>
            <w:r w:rsidRPr="00493E2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Липецкая область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83593" w:rsidRPr="008835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населенный пункт: </w:t>
            </w:r>
            <w:r w:rsidRPr="00493E2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город Липецк,</w:t>
            </w:r>
          </w:p>
          <w:p w14:paraId="5DA36207" w14:textId="77777777" w:rsidR="00493E2F" w:rsidRDefault="00951CCE" w:rsidP="00493E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493E2F">
              <w:rPr>
                <w:rFonts w:ascii="Times New Roman" w:hAnsi="Times New Roman" w:cs="Times New Roman"/>
                <w:sz w:val="24"/>
                <w:szCs w:val="24"/>
              </w:rPr>
              <w:t>омер кадастрового квартала (несколько смежных кадастровых кварталов):</w:t>
            </w:r>
          </w:p>
          <w:p w14:paraId="11CB4FBB" w14:textId="77777777" w:rsidR="008629F2" w:rsidRPr="008629F2" w:rsidRDefault="008629F2" w:rsidP="00493E2F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8629F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48:20:0020302, 48:20:0020303, 48:20:0021605, 48:20:0021606, 48:20:0021607, 48:20:0021608, 48:20:0021609, 48:20:0021615, 48:20:0021616, 48:20:0021617</w:t>
            </w:r>
          </w:p>
          <w:p w14:paraId="46494F18" w14:textId="111FF373" w:rsidR="00951CCE" w:rsidRDefault="00951CCE" w:rsidP="00493E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целях исполнения </w:t>
            </w:r>
            <w:r w:rsidRPr="00951CCE">
              <w:rPr>
                <w:rFonts w:ascii="Times New Roman" w:hAnsi="Times New Roman" w:cs="Times New Roman"/>
                <w:sz w:val="24"/>
                <w:szCs w:val="24"/>
              </w:rPr>
              <w:t>муниципальн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951CCE">
              <w:rPr>
                <w:rFonts w:ascii="Times New Roman" w:hAnsi="Times New Roman" w:cs="Times New Roman"/>
                <w:sz w:val="24"/>
                <w:szCs w:val="24"/>
              </w:rPr>
              <w:t xml:space="preserve"> контракт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51CCE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2C642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03E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51CC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C642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303EC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951CCE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96243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51CCE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8629F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951CCE">
              <w:rPr>
                <w:rFonts w:ascii="Times New Roman" w:hAnsi="Times New Roman" w:cs="Times New Roman"/>
                <w:sz w:val="24"/>
                <w:szCs w:val="24"/>
              </w:rPr>
              <w:t xml:space="preserve">-ЗК </w:t>
            </w:r>
          </w:p>
          <w:p w14:paraId="056C3166" w14:textId="2102E356" w:rsidR="004E16FB" w:rsidRDefault="00951CCE" w:rsidP="00493E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1CCE">
              <w:rPr>
                <w:rFonts w:ascii="Times New Roman" w:hAnsi="Times New Roman" w:cs="Times New Roman"/>
                <w:sz w:val="24"/>
                <w:szCs w:val="24"/>
              </w:rPr>
              <w:t xml:space="preserve">(по ИКЗ – </w:t>
            </w:r>
            <w:r w:rsidR="00695B22" w:rsidRPr="00695B22">
              <w:rPr>
                <w:rFonts w:ascii="Times New Roman" w:hAnsi="Times New Roman" w:cs="Times New Roman"/>
                <w:sz w:val="24"/>
                <w:szCs w:val="24"/>
              </w:rPr>
              <w:t>243482604490848260100100080017112244</w:t>
            </w:r>
            <w:r w:rsidRPr="00951CCE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период с </w:t>
            </w:r>
            <w:r w:rsidRPr="002C642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«</w:t>
            </w:r>
            <w:r w:rsidR="002C642C" w:rsidRPr="002C642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</w:t>
            </w:r>
            <w:r w:rsidR="00303EC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5</w:t>
            </w:r>
            <w:r w:rsidRPr="002C642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» </w:t>
            </w:r>
            <w:r w:rsidR="00303EC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марта</w:t>
            </w:r>
            <w:r w:rsidRPr="002C642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202</w:t>
            </w:r>
            <w:r w:rsidR="0096243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4</w:t>
            </w:r>
            <w:r w:rsidRPr="00951CC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951CCE">
              <w:rPr>
                <w:rFonts w:ascii="Times New Roman" w:hAnsi="Times New Roman" w:cs="Times New Roman"/>
                <w:sz w:val="24"/>
                <w:szCs w:val="24"/>
              </w:rPr>
              <w:t xml:space="preserve">г.  </w:t>
            </w:r>
          </w:p>
          <w:p w14:paraId="22AFDC31" w14:textId="77777777" w:rsidR="00951CCE" w:rsidRDefault="00951CCE" w:rsidP="00493E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1CCE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951CC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«</w:t>
            </w:r>
            <w:r w:rsidR="0096243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</w:t>
            </w:r>
            <w:r w:rsidR="0038768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0» октя</w:t>
            </w:r>
            <w:r w:rsidRPr="00951CC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бря 202</w:t>
            </w:r>
            <w:r w:rsidR="0096243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4</w:t>
            </w:r>
            <w:r w:rsidRPr="00951CC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3E2F">
              <w:rPr>
                <w:rFonts w:ascii="Times New Roman" w:hAnsi="Times New Roman" w:cs="Times New Roman"/>
                <w:sz w:val="24"/>
                <w:szCs w:val="24"/>
              </w:rPr>
              <w:t>будут выполняться комплексные кадастровые работы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F9EF7E0" w14:textId="77777777" w:rsidR="00951CCE" w:rsidRPr="00493E2F" w:rsidRDefault="00951CCE" w:rsidP="00951CCE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Заказчик </w:t>
            </w:r>
            <w:r w:rsidRPr="00493E2F">
              <w:rPr>
                <w:rFonts w:ascii="Times New Roman" w:hAnsi="Times New Roman" w:cs="Times New Roman"/>
                <w:sz w:val="24"/>
                <w:szCs w:val="24"/>
              </w:rPr>
              <w:t>комплексны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493E2F">
              <w:rPr>
                <w:rFonts w:ascii="Times New Roman" w:hAnsi="Times New Roman" w:cs="Times New Roman"/>
                <w:sz w:val="24"/>
                <w:szCs w:val="24"/>
              </w:rPr>
              <w:t xml:space="preserve"> кадастровы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493E2F">
              <w:rPr>
                <w:rFonts w:ascii="Times New Roman" w:hAnsi="Times New Roman" w:cs="Times New Roman"/>
                <w:sz w:val="24"/>
                <w:szCs w:val="24"/>
              </w:rPr>
              <w:t xml:space="preserve"> работ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951CC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Департамент градостроительства и архитектуры администрации города Липецка</w:t>
            </w:r>
            <w:r w:rsidR="004E16F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r w:rsidRPr="00493E2F">
              <w:rPr>
                <w:rFonts w:ascii="Times New Roman" w:hAnsi="Times New Roman" w:cs="Times New Roman"/>
                <w:sz w:val="24"/>
                <w:szCs w:val="24"/>
              </w:rPr>
              <w:t xml:space="preserve">почтовый адрес: </w:t>
            </w:r>
            <w:r w:rsidRPr="00951CC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398019 </w:t>
            </w:r>
            <w:proofErr w:type="spellStart"/>
            <w:r w:rsidRPr="00951CC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г</w:t>
            </w:r>
            <w:proofErr w:type="gramStart"/>
            <w:r w:rsidRPr="00951CC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.Л</w:t>
            </w:r>
            <w:proofErr w:type="gramEnd"/>
            <w:r w:rsidRPr="00951CC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ипецк</w:t>
            </w:r>
            <w:proofErr w:type="spellEnd"/>
            <w:r w:rsidRPr="00951CC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, пл. Театральная, д.1</w:t>
            </w:r>
          </w:p>
          <w:p w14:paraId="20982F6F" w14:textId="77777777" w:rsidR="00951CCE" w:rsidRPr="00883593" w:rsidRDefault="00951CCE" w:rsidP="00951CCE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493E2F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  <w:r w:rsidRPr="00951CC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951C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E16FB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en-US"/>
              </w:rPr>
              <w:t>mail</w:t>
            </w:r>
            <w:r w:rsidR="004E16FB" w:rsidRPr="004E16F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@</w:t>
            </w:r>
            <w:proofErr w:type="spellStart"/>
            <w:r w:rsidR="004E16FB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en-US"/>
              </w:rPr>
              <w:t>depgrad</w:t>
            </w:r>
            <w:proofErr w:type="spellEnd"/>
            <w:r w:rsidR="004E16FB" w:rsidRPr="004E16F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48.</w:t>
            </w:r>
            <w:proofErr w:type="spellStart"/>
            <w:r w:rsidR="004E16FB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en-US"/>
              </w:rPr>
              <w:t>ru</w:t>
            </w:r>
            <w:proofErr w:type="spellEnd"/>
            <w:r w:rsidR="004E16F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r w:rsidRPr="00493E2F">
              <w:rPr>
                <w:rFonts w:ascii="Times New Roman" w:hAnsi="Times New Roman" w:cs="Times New Roman"/>
                <w:sz w:val="24"/>
                <w:szCs w:val="24"/>
              </w:rPr>
              <w:t>номер контактного телефона:</w:t>
            </w:r>
            <w:r w:rsidR="002C642C" w:rsidRPr="008835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642C" w:rsidRPr="0088359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+7 (4742) 77-36-65</w:t>
            </w:r>
          </w:p>
          <w:p w14:paraId="09606DC0" w14:textId="58B459F0" w:rsidR="00951CCE" w:rsidRPr="00DD036E" w:rsidRDefault="00951CCE" w:rsidP="00951CCE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493E2F">
              <w:rPr>
                <w:rFonts w:ascii="Times New Roman" w:hAnsi="Times New Roman" w:cs="Times New Roman"/>
                <w:sz w:val="24"/>
                <w:szCs w:val="24"/>
              </w:rPr>
              <w:t xml:space="preserve">Исполнитель комплексных кадастровых работ: </w:t>
            </w:r>
            <w:r w:rsidR="00DD036E" w:rsidRPr="00DD036E">
              <w:rPr>
                <w:rFonts w:ascii="Times New Roman" w:hAnsi="Times New Roman" w:cs="Times New Roman"/>
                <w:b/>
                <w:sz w:val="24"/>
                <w:szCs w:val="24"/>
              </w:rPr>
              <w:t>Общество с ограниченной ответственностью «МЕЖА»</w:t>
            </w:r>
            <w:r w:rsidR="00DD03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D036E" w:rsidRPr="00E5004F">
              <w:rPr>
                <w:rFonts w:ascii="Times New Roman" w:hAnsi="Times New Roman" w:cs="Times New Roman"/>
                <w:sz w:val="24"/>
                <w:szCs w:val="24"/>
              </w:rPr>
              <w:t>(ООО «МЕЖА»).</w:t>
            </w:r>
          </w:p>
          <w:p w14:paraId="535F099C" w14:textId="41B7A213" w:rsidR="00951CCE" w:rsidRPr="00951CCE" w:rsidRDefault="00951CCE" w:rsidP="00951C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3E2F">
              <w:rPr>
                <w:rFonts w:ascii="Times New Roman" w:hAnsi="Times New Roman" w:cs="Times New Roman"/>
                <w:sz w:val="24"/>
                <w:szCs w:val="24"/>
              </w:rPr>
              <w:t>Кадастровый инженер:</w:t>
            </w:r>
            <w:r w:rsidR="00DD036E">
              <w:t xml:space="preserve"> </w:t>
            </w:r>
            <w:r w:rsidR="00DD036E" w:rsidRPr="00DD036E">
              <w:rPr>
                <w:rFonts w:ascii="Times New Roman" w:hAnsi="Times New Roman" w:cs="Times New Roman"/>
                <w:b/>
                <w:sz w:val="24"/>
                <w:szCs w:val="24"/>
              </w:rPr>
              <w:t>Кожевников Александр Сергеевич</w:t>
            </w:r>
            <w:r w:rsidRPr="00493E2F">
              <w:rPr>
                <w:rFonts w:ascii="Times New Roman" w:hAnsi="Times New Roman" w:cs="Times New Roman"/>
                <w:sz w:val="24"/>
                <w:szCs w:val="24"/>
              </w:rPr>
              <w:t>, уникальный регистрационный номер члена саморегулируемой организации кадастровых инженеров в реестре членов саморегулируемой организации кадастровых инженеров</w:t>
            </w:r>
            <w:r w:rsidRPr="00951CC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951C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D03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9136</w:t>
            </w:r>
            <w:r w:rsidRPr="00493E2F">
              <w:rPr>
                <w:rFonts w:ascii="Times New Roman" w:hAnsi="Times New Roman" w:cs="Times New Roman"/>
                <w:sz w:val="24"/>
                <w:szCs w:val="24"/>
              </w:rPr>
              <w:t xml:space="preserve">, дата внесения сведений о физическом лице в реестр членов саморегулируемой организации кадастровых инженеров: </w:t>
            </w:r>
            <w:r w:rsidR="00DD03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09.12</w:t>
            </w:r>
            <w:r w:rsidR="00303EC7" w:rsidRPr="00303E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.201</w:t>
            </w:r>
            <w:r w:rsidR="00DD03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="00303E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г.</w:t>
            </w:r>
            <w:r w:rsidRPr="00493E2F">
              <w:rPr>
                <w:rFonts w:ascii="Times New Roman" w:hAnsi="Times New Roman" w:cs="Times New Roman"/>
                <w:sz w:val="24"/>
                <w:szCs w:val="24"/>
              </w:rPr>
              <w:t xml:space="preserve">; наименование саморегулируемой организации кадастровых инженеров, членом которой является кадастровый инженер: </w:t>
            </w:r>
            <w:proofErr w:type="gramStart"/>
            <w:r w:rsidRPr="00951CC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Ассоциация </w:t>
            </w:r>
            <w:r w:rsidR="00DD036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«Саморегулируемая</w:t>
            </w:r>
            <w:r w:rsidRPr="00951CC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r w:rsidR="00DD036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организация кадастровых инженеров</w:t>
            </w:r>
            <w:r w:rsidRPr="00951CC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»</w:t>
            </w:r>
            <w:r w:rsidRPr="00493E2F">
              <w:rPr>
                <w:rFonts w:ascii="Times New Roman" w:hAnsi="Times New Roman" w:cs="Times New Roman"/>
                <w:sz w:val="24"/>
                <w:szCs w:val="24"/>
              </w:rPr>
              <w:t xml:space="preserve">; почтовый адрес: </w:t>
            </w:r>
            <w:r w:rsidR="00DD036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119501, Московская область, г. Москва, ул. Академика Анохина, д.2, кор.7</w:t>
            </w:r>
            <w:proofErr w:type="gramEnd"/>
          </w:p>
          <w:p w14:paraId="00007B9E" w14:textId="79CFBDB9" w:rsidR="00951CCE" w:rsidRPr="00493E2F" w:rsidRDefault="00951CCE" w:rsidP="00951CCE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3E2F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почты:</w:t>
            </w:r>
            <w:r w:rsidR="00DD036E">
              <w:t xml:space="preserve"> </w:t>
            </w:r>
            <w:r w:rsidR="00DD036E" w:rsidRPr="00DD036E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en-US"/>
              </w:rPr>
              <w:t>m</w:t>
            </w:r>
            <w:r w:rsidR="00DD036E" w:rsidRPr="00DD036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eza2010mos@mail.ru</w:t>
            </w:r>
            <w:r w:rsidR="00303EC7" w:rsidRPr="00303EC7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Pr="00493E2F">
              <w:rPr>
                <w:rFonts w:ascii="Times New Roman" w:hAnsi="Times New Roman" w:cs="Times New Roman"/>
                <w:sz w:val="24"/>
                <w:szCs w:val="24"/>
              </w:rPr>
              <w:t xml:space="preserve"> номер контактного телефона: </w:t>
            </w:r>
            <w:r w:rsidR="00DD036E" w:rsidRPr="00DD036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8</w:t>
            </w:r>
            <w:r w:rsidR="00DD036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(</w:t>
            </w:r>
            <w:r w:rsidR="00DD036E" w:rsidRPr="00DD036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9779</w:t>
            </w:r>
            <w:r w:rsidR="00DD036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) </w:t>
            </w:r>
            <w:r w:rsidR="00DD036E" w:rsidRPr="00DD036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02</w:t>
            </w:r>
            <w:r w:rsidR="00DD036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-</w:t>
            </w:r>
            <w:r w:rsidR="00DD036E" w:rsidRPr="00DD036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88</w:t>
            </w:r>
            <w:r w:rsidR="00DD036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-</w:t>
            </w:r>
            <w:r w:rsidR="00DD036E" w:rsidRPr="00DD036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84</w:t>
            </w:r>
          </w:p>
          <w:p w14:paraId="2D931CFD" w14:textId="77777777" w:rsidR="00FD36F6" w:rsidRPr="00883593" w:rsidRDefault="00FD36F6" w:rsidP="00951CC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FCBDF6A" w14:textId="77777777" w:rsidR="00951CCE" w:rsidRDefault="00C576E3" w:rsidP="00951C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3E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51CCE" w:rsidRPr="00951CCE">
              <w:rPr>
                <w:rFonts w:ascii="Times New Roman" w:hAnsi="Times New Roman" w:cs="Times New Roman"/>
                <w:b/>
                <w:sz w:val="24"/>
                <w:szCs w:val="24"/>
              </w:rPr>
              <w:t>График выполнения комплексных кадастровых работ</w:t>
            </w:r>
            <w:r w:rsidR="00951CCE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14:paraId="4B46D467" w14:textId="77777777" w:rsidR="00FD36F6" w:rsidRPr="00FD36F6" w:rsidRDefault="00FD36F6" w:rsidP="00951CCE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584"/>
              <w:gridCol w:w="4536"/>
              <w:gridCol w:w="5090"/>
            </w:tblGrid>
            <w:tr w:rsidR="00951CCE" w14:paraId="7EAABAE3" w14:textId="77777777" w:rsidTr="004E16FB">
              <w:tc>
                <w:tcPr>
                  <w:tcW w:w="584" w:type="dxa"/>
                  <w:vAlign w:val="center"/>
                </w:tcPr>
                <w:p w14:paraId="774F46A9" w14:textId="77777777" w:rsidR="00951CCE" w:rsidRPr="00FD36F6" w:rsidRDefault="00951CCE" w:rsidP="00951CCE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FD36F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№ </w:t>
                  </w:r>
                  <w:proofErr w:type="gramStart"/>
                  <w:r w:rsidRPr="00FD36F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п</w:t>
                  </w:r>
                  <w:proofErr w:type="gramEnd"/>
                  <w:r w:rsidRPr="00FD36F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/п</w:t>
                  </w:r>
                </w:p>
              </w:tc>
              <w:tc>
                <w:tcPr>
                  <w:tcW w:w="4536" w:type="dxa"/>
                  <w:vAlign w:val="center"/>
                </w:tcPr>
                <w:p w14:paraId="3756BA08" w14:textId="77777777" w:rsidR="00951CCE" w:rsidRPr="00FD36F6" w:rsidRDefault="00951CCE" w:rsidP="00951CCE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FD36F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Место выполнения комплексных кадастровых работ</w:t>
                  </w:r>
                </w:p>
              </w:tc>
              <w:tc>
                <w:tcPr>
                  <w:tcW w:w="5090" w:type="dxa"/>
                  <w:vAlign w:val="center"/>
                </w:tcPr>
                <w:p w14:paraId="152B8978" w14:textId="77777777" w:rsidR="00EA32B1" w:rsidRPr="00FD36F6" w:rsidRDefault="00951CCE" w:rsidP="00951CCE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FD36F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Время выполнения </w:t>
                  </w:r>
                  <w:proofErr w:type="gramStart"/>
                  <w:r w:rsidRPr="00FD36F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комплексных</w:t>
                  </w:r>
                  <w:proofErr w:type="gramEnd"/>
                  <w:r w:rsidRPr="00FD36F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</w:p>
                <w:p w14:paraId="42457BCA" w14:textId="77777777" w:rsidR="00951CCE" w:rsidRPr="00FD36F6" w:rsidRDefault="00951CCE" w:rsidP="00951CCE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FD36F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кадастровых работ</w:t>
                  </w:r>
                </w:p>
              </w:tc>
            </w:tr>
            <w:tr w:rsidR="00EA32B1" w14:paraId="50496CE7" w14:textId="77777777" w:rsidTr="004E16FB">
              <w:trPr>
                <w:trHeight w:val="319"/>
              </w:trPr>
              <w:tc>
                <w:tcPr>
                  <w:tcW w:w="584" w:type="dxa"/>
                  <w:vAlign w:val="center"/>
                </w:tcPr>
                <w:p w14:paraId="76D093BE" w14:textId="77777777" w:rsidR="00EA32B1" w:rsidRPr="00EA32B1" w:rsidRDefault="00EA32B1" w:rsidP="00EA32B1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32B1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4536" w:type="dxa"/>
                  <w:vAlign w:val="center"/>
                </w:tcPr>
                <w:p w14:paraId="3AC0D4D6" w14:textId="77777777" w:rsidR="00EA32B1" w:rsidRPr="007006DE" w:rsidRDefault="00EA32B1" w:rsidP="004E16FB">
                  <w:pPr>
                    <w:rPr>
                      <w:rFonts w:ascii="Times New Roman" w:hAnsi="Times New Roman" w:cs="Times New Roman"/>
                    </w:rPr>
                  </w:pPr>
                  <w:r w:rsidRPr="007006DE">
                    <w:rPr>
                      <w:rFonts w:ascii="Times New Roman" w:hAnsi="Times New Roman" w:cs="Times New Roman"/>
                    </w:rPr>
                    <w:t>Липецк</w:t>
                  </w:r>
                  <w:r w:rsidR="00FD36F6" w:rsidRPr="007006DE">
                    <w:rPr>
                      <w:rFonts w:ascii="Times New Roman" w:hAnsi="Times New Roman" w:cs="Times New Roman"/>
                    </w:rPr>
                    <w:t>ая</w:t>
                  </w:r>
                  <w:r w:rsidRPr="007006DE">
                    <w:rPr>
                      <w:rFonts w:ascii="Times New Roman" w:hAnsi="Times New Roman" w:cs="Times New Roman"/>
                    </w:rPr>
                    <w:t xml:space="preserve"> обла</w:t>
                  </w:r>
                  <w:r w:rsidR="00FD36F6" w:rsidRPr="007006DE">
                    <w:rPr>
                      <w:rFonts w:ascii="Times New Roman" w:hAnsi="Times New Roman" w:cs="Times New Roman"/>
                    </w:rPr>
                    <w:t>сть, город Липецк</w:t>
                  </w:r>
                </w:p>
              </w:tc>
              <w:tc>
                <w:tcPr>
                  <w:tcW w:w="5090" w:type="dxa"/>
                  <w:vAlign w:val="center"/>
                </w:tcPr>
                <w:p w14:paraId="12B1F67A" w14:textId="6B8D7801" w:rsidR="00EA32B1" w:rsidRPr="00EA32B1" w:rsidRDefault="00EA32B1" w:rsidP="004E16F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C642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с </w:t>
                  </w:r>
                  <w:r w:rsidRPr="002C642C"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  <w:t>«</w:t>
                  </w:r>
                  <w:r w:rsidR="002C642C" w:rsidRPr="00883593"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  <w:t>2</w:t>
                  </w:r>
                  <w:r w:rsidR="00303EC7"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  <w:t>5</w:t>
                  </w:r>
                  <w:r w:rsidRPr="002C642C"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  <w:t xml:space="preserve">» </w:t>
                  </w:r>
                  <w:r w:rsidR="00303EC7"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  <w:t>марта</w:t>
                  </w:r>
                  <w:r w:rsidRPr="002C642C"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  <w:t xml:space="preserve"> 202</w:t>
                  </w:r>
                  <w:r w:rsidR="0038768B"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  <w:t>4</w:t>
                  </w:r>
                  <w:r w:rsidRPr="00951CCE"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  <w:t xml:space="preserve"> </w:t>
                  </w:r>
                  <w:r w:rsidRPr="00951CC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г.</w:t>
                  </w:r>
                  <w:r w:rsidR="004E16F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951CC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</w:t>
                  </w:r>
                  <w:r w:rsidRPr="00951CCE"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  <w:t xml:space="preserve"> «</w:t>
                  </w:r>
                  <w:r w:rsidR="0038768B"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  <w:t>30</w:t>
                  </w:r>
                  <w:r w:rsidRPr="00951CCE"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  <w:t xml:space="preserve">» </w:t>
                  </w:r>
                  <w:r w:rsidR="0038768B"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  <w:t>октяб</w:t>
                  </w:r>
                  <w:r w:rsidRPr="00951CCE"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  <w:t>ря 202</w:t>
                  </w:r>
                  <w:r w:rsidR="0038768B"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  <w:t>4</w:t>
                  </w:r>
                  <w:r w:rsidRPr="00951CCE"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  <w:t xml:space="preserve"> г.</w:t>
                  </w:r>
                </w:p>
              </w:tc>
            </w:tr>
          </w:tbl>
          <w:p w14:paraId="2BE3B7CE" w14:textId="77777777" w:rsidR="00951CCE" w:rsidRPr="004E16FB" w:rsidRDefault="00951CCE" w:rsidP="00951CCE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14:paraId="5A0F242A" w14:textId="77777777" w:rsidR="00951CCE" w:rsidRPr="007006DE" w:rsidRDefault="00331735" w:rsidP="007006DE">
            <w:pPr>
              <w:autoSpaceDE w:val="0"/>
              <w:autoSpaceDN w:val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9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Правообладатели объектов недвижимости, расположенных на территории комплексных кадастровых работ, не вправе препятствовать выполнению комплексных кадастровых работ и обязаны обеспечить доступ к объектам недвижимости </w:t>
            </w:r>
            <w:r w:rsidR="007006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(земельному участку, объекту капитального строительства) </w:t>
            </w:r>
            <w:r w:rsidRPr="001E59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исполнителю комплексных кадастровых работ в установленное графиком время.</w:t>
            </w:r>
          </w:p>
        </w:tc>
      </w:tr>
      <w:tr w:rsidR="00C576E3" w14:paraId="5AAC6882" w14:textId="77777777" w:rsidTr="00140B7E">
        <w:trPr>
          <w:jc w:val="center"/>
        </w:trPr>
        <w:tc>
          <w:tcPr>
            <w:tcW w:w="10436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90E3958" w14:textId="77777777" w:rsidR="00140B7E" w:rsidRPr="004E16FB" w:rsidRDefault="00140B7E" w:rsidP="00140B7E">
            <w:pPr>
              <w:shd w:val="clear" w:color="auto" w:fill="FFFFFF"/>
              <w:ind w:firstLine="589"/>
              <w:jc w:val="both"/>
              <w:rPr>
                <w:rFonts w:ascii="Times New Roman" w:hAnsi="Times New Roman" w:cs="Times New Roman"/>
                <w:color w:val="1A1A1A"/>
                <w:sz w:val="16"/>
                <w:szCs w:val="16"/>
              </w:rPr>
            </w:pPr>
          </w:p>
          <w:p w14:paraId="01BA8C03" w14:textId="77777777" w:rsidR="00140B7E" w:rsidRPr="00025F91" w:rsidRDefault="00140B7E" w:rsidP="00140B7E">
            <w:pPr>
              <w:shd w:val="clear" w:color="auto" w:fill="FFFFFF"/>
              <w:ind w:firstLine="589"/>
              <w:jc w:val="both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proofErr w:type="gramStart"/>
            <w:r w:rsidRPr="00025F91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Правообладатели объектов недвижимости, расположенных на территории выполнения комплексных</w:t>
            </w:r>
            <w:r>
              <w:rPr>
                <w:color w:val="1A1A1A"/>
              </w:rPr>
              <w:t xml:space="preserve"> </w:t>
            </w:r>
            <w:r w:rsidRPr="00025F91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кадастровых работ, в соответствии с частью 6 статьи 42.7 Федерального закона от 24 июля 2007 г. № 221-ФЗ</w:t>
            </w:r>
            <w:r>
              <w:rPr>
                <w:color w:val="1A1A1A"/>
              </w:rPr>
              <w:t xml:space="preserve"> </w:t>
            </w:r>
            <w:r w:rsidRPr="00025F91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“О государственном кадастре недвижимости” вправе представить исполнителю комплексных кадастровых</w:t>
            </w:r>
            <w:r>
              <w:rPr>
                <w:color w:val="1A1A1A"/>
              </w:rPr>
              <w:t xml:space="preserve"> </w:t>
            </w:r>
            <w:r w:rsidRPr="00025F91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работ в письменной форме в течение тридцати рабочих дней со дня публикации этого извещения сведения об</w:t>
            </w:r>
            <w:r>
              <w:rPr>
                <w:color w:val="1A1A1A"/>
              </w:rPr>
              <w:t xml:space="preserve"> </w:t>
            </w:r>
            <w:r w:rsidRPr="00025F91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адресе правообладателя и (или) об адресе электронной почты правообладателя либо</w:t>
            </w:r>
            <w:proofErr w:type="gramEnd"/>
            <w:r w:rsidRPr="00025F91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 xml:space="preserve"> в соответствии с частью 5</w:t>
            </w:r>
            <w:r>
              <w:rPr>
                <w:color w:val="1A1A1A"/>
              </w:rPr>
              <w:t xml:space="preserve"> </w:t>
            </w:r>
            <w:r w:rsidRPr="00025F91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статьи 20 Федерального закона от 24 июля 2007 г. № 221-ФЗ “О государственном кадастре недвижимости”</w:t>
            </w:r>
            <w:r>
              <w:rPr>
                <w:color w:val="1A1A1A"/>
              </w:rPr>
              <w:t xml:space="preserve"> </w:t>
            </w:r>
            <w:r w:rsidRPr="00025F91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обратиться с соответствующим заявлением в орган кадастрового учета. Информация об адресах приемных</w:t>
            </w:r>
            <w:r>
              <w:rPr>
                <w:color w:val="1A1A1A"/>
              </w:rPr>
              <w:t xml:space="preserve"> </w:t>
            </w:r>
            <w:r w:rsidRPr="00025F91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органа кадастрового учета размещена на сайте Федеральной службы государственной регистрации, кадастра и</w:t>
            </w:r>
            <w:r>
              <w:rPr>
                <w:color w:val="1A1A1A"/>
              </w:rPr>
              <w:t xml:space="preserve"> </w:t>
            </w:r>
            <w:r w:rsidRPr="00025F91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картографии rosreestr.ru в информационно-телекоммуникационной сети “Интернет”.</w:t>
            </w:r>
          </w:p>
          <w:p w14:paraId="6C99F48D" w14:textId="77777777" w:rsidR="00140B7E" w:rsidRPr="00025F91" w:rsidRDefault="00140B7E" w:rsidP="00140B7E">
            <w:pPr>
              <w:shd w:val="clear" w:color="auto" w:fill="FFFFFF"/>
              <w:ind w:firstLine="589"/>
              <w:jc w:val="both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proofErr w:type="gramStart"/>
            <w:r w:rsidRPr="00025F91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В отношении ранее учтенных объектов недвижимости, которые расположены на территории</w:t>
            </w:r>
            <w:r>
              <w:rPr>
                <w:color w:val="1A1A1A"/>
              </w:rPr>
              <w:t xml:space="preserve"> </w:t>
            </w:r>
            <w:r w:rsidRPr="00025F91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выполнения комплексных кадастровых работ, сведения о которых отсутствуют в государственном кадастре</w:t>
            </w:r>
            <w:r>
              <w:rPr>
                <w:color w:val="1A1A1A"/>
              </w:rPr>
              <w:t xml:space="preserve"> </w:t>
            </w:r>
            <w:r w:rsidRPr="00025F91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недвижимости, в соответствии с частью 4 статьи 42.6 Федерального закона от 24 июля 2007 г. № 221-ФЗ “О</w:t>
            </w:r>
            <w:r>
              <w:rPr>
                <w:color w:val="1A1A1A"/>
              </w:rPr>
              <w:t xml:space="preserve"> </w:t>
            </w:r>
            <w:r w:rsidRPr="00025F91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государственном кадастре недвижимости” заинтересованные лица вправе представить исполнителю</w:t>
            </w:r>
            <w:r>
              <w:rPr>
                <w:color w:val="1A1A1A"/>
              </w:rPr>
              <w:t xml:space="preserve"> </w:t>
            </w:r>
            <w:r w:rsidRPr="00025F91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комплексных кадастровых работ заверенные в установленном частью 2 статьи 22 Федерального закона от 24</w:t>
            </w:r>
            <w:proofErr w:type="gramEnd"/>
            <w:r>
              <w:rPr>
                <w:color w:val="1A1A1A"/>
              </w:rPr>
              <w:t xml:space="preserve"> </w:t>
            </w:r>
            <w:r w:rsidRPr="00025F91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июля 2007 г. № 221-ФЗ “О государственном кадастре недвижимости” порядке копии документов,</w:t>
            </w:r>
            <w:r>
              <w:rPr>
                <w:color w:val="1A1A1A"/>
              </w:rPr>
              <w:t xml:space="preserve"> </w:t>
            </w:r>
            <w:r w:rsidRPr="00025F91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устанавливающих или подтверждающих права на такие объекты недвижимости, для внесения исполнителем</w:t>
            </w:r>
            <w:r>
              <w:rPr>
                <w:color w:val="1A1A1A"/>
              </w:rPr>
              <w:t xml:space="preserve"> </w:t>
            </w:r>
            <w:r w:rsidRPr="00025F91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комплексных кадастровых работ этих сведений в государственный кадастр недвижимости.</w:t>
            </w:r>
          </w:p>
          <w:p w14:paraId="6947BE88" w14:textId="77777777" w:rsidR="00140B7E" w:rsidRDefault="00140B7E" w:rsidP="00140B7E">
            <w:pPr>
              <w:tabs>
                <w:tab w:val="right" w:pos="9922"/>
              </w:tabs>
              <w:autoSpaceDE w:val="0"/>
              <w:autoSpaceDN w:val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Указанные сведения и документы можно представить по адресу: </w:t>
            </w:r>
          </w:p>
          <w:p w14:paraId="00655B2D" w14:textId="77777777" w:rsidR="001E5932" w:rsidRPr="001E5932" w:rsidRDefault="00140B7E" w:rsidP="00140B7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CC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lastRenderedPageBreak/>
              <w:t>398019 г.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r w:rsidRPr="00951CC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Липецк, пл. </w:t>
            </w:r>
            <w:proofErr w:type="gramStart"/>
            <w:r w:rsidRPr="00951CC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Театральная</w:t>
            </w:r>
            <w:proofErr w:type="gramEnd"/>
            <w:r w:rsidRPr="00951CC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, д.1</w:t>
            </w:r>
            <w:r w:rsidRPr="00025F91">
              <w:rPr>
                <w:rFonts w:ascii="Times New Roman" w:hAnsi="Times New Roman" w:cs="Times New Roman"/>
                <w:sz w:val="24"/>
                <w:szCs w:val="24"/>
              </w:rPr>
              <w:t xml:space="preserve">, либо по </w:t>
            </w:r>
            <w:r w:rsidRPr="00493E2F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493E2F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электронной почты</w:t>
            </w:r>
            <w:r w:rsidRPr="00951CC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951C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C642C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en-US"/>
              </w:rPr>
              <w:t>mail</w:t>
            </w:r>
            <w:r w:rsidRPr="002C642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@</w:t>
            </w:r>
            <w:proofErr w:type="spellStart"/>
            <w:r w:rsidRPr="002C642C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en-US"/>
              </w:rPr>
              <w:t>depgrad</w:t>
            </w:r>
            <w:proofErr w:type="spellEnd"/>
            <w:r w:rsidRPr="002C642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48.</w:t>
            </w:r>
            <w:proofErr w:type="spellStart"/>
            <w:r w:rsidRPr="002C642C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en-US"/>
              </w:rPr>
              <w:t>r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en-US"/>
              </w:rPr>
              <w:t>u</w:t>
            </w:r>
            <w:proofErr w:type="spellEnd"/>
          </w:p>
          <w:p w14:paraId="4B6772D0" w14:textId="77777777" w:rsidR="00C576E3" w:rsidRDefault="00C576E3" w:rsidP="007006DE">
            <w:pPr>
              <w:autoSpaceDE w:val="0"/>
              <w:autoSpaceDN w:val="0"/>
              <w:jc w:val="both"/>
            </w:pPr>
          </w:p>
        </w:tc>
      </w:tr>
    </w:tbl>
    <w:p w14:paraId="23322E60" w14:textId="4AE5B12F" w:rsidR="00DA57D4" w:rsidRDefault="00DA57D4"/>
    <w:p w14:paraId="3DA7BE72" w14:textId="77777777" w:rsidR="00303EC7" w:rsidRDefault="00303EC7"/>
    <w:sectPr w:rsidR="00303EC7" w:rsidSect="00883593">
      <w:pgSz w:w="11906" w:h="16838"/>
      <w:pgMar w:top="426" w:right="720" w:bottom="284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4D5919A" w14:textId="77777777" w:rsidR="008C0566" w:rsidRDefault="008C0566" w:rsidP="001E5932">
      <w:pPr>
        <w:spacing w:after="0" w:line="240" w:lineRule="auto"/>
      </w:pPr>
      <w:r>
        <w:separator/>
      </w:r>
    </w:p>
  </w:endnote>
  <w:endnote w:type="continuationSeparator" w:id="0">
    <w:p w14:paraId="0FC3897E" w14:textId="77777777" w:rsidR="008C0566" w:rsidRDefault="008C0566" w:rsidP="001E59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86324D2" w14:textId="77777777" w:rsidR="008C0566" w:rsidRDefault="008C0566" w:rsidP="001E5932">
      <w:pPr>
        <w:spacing w:after="0" w:line="240" w:lineRule="auto"/>
      </w:pPr>
      <w:r>
        <w:separator/>
      </w:r>
    </w:p>
  </w:footnote>
  <w:footnote w:type="continuationSeparator" w:id="0">
    <w:p w14:paraId="6FF4067B" w14:textId="77777777" w:rsidR="008C0566" w:rsidRDefault="008C0566" w:rsidP="001E593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78DE"/>
    <w:rsid w:val="000A3AE5"/>
    <w:rsid w:val="00140B7E"/>
    <w:rsid w:val="001E5932"/>
    <w:rsid w:val="001F2227"/>
    <w:rsid w:val="00223FBD"/>
    <w:rsid w:val="002C642C"/>
    <w:rsid w:val="00303EC7"/>
    <w:rsid w:val="00331735"/>
    <w:rsid w:val="0038768B"/>
    <w:rsid w:val="00487719"/>
    <w:rsid w:val="00493E2F"/>
    <w:rsid w:val="004E16FB"/>
    <w:rsid w:val="00580490"/>
    <w:rsid w:val="00695B22"/>
    <w:rsid w:val="006A5FB9"/>
    <w:rsid w:val="006C258C"/>
    <w:rsid w:val="007006DE"/>
    <w:rsid w:val="008629F2"/>
    <w:rsid w:val="00883593"/>
    <w:rsid w:val="008C0566"/>
    <w:rsid w:val="00910DEA"/>
    <w:rsid w:val="00920D07"/>
    <w:rsid w:val="00951CCE"/>
    <w:rsid w:val="00962438"/>
    <w:rsid w:val="00965A2E"/>
    <w:rsid w:val="00C576E3"/>
    <w:rsid w:val="00D329BB"/>
    <w:rsid w:val="00DA57D4"/>
    <w:rsid w:val="00DC012F"/>
    <w:rsid w:val="00DD036E"/>
    <w:rsid w:val="00E5004F"/>
    <w:rsid w:val="00EA32B1"/>
    <w:rsid w:val="00EE6A9E"/>
    <w:rsid w:val="00FD36F6"/>
    <w:rsid w:val="00FD7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E0070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6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576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C576E3"/>
    <w:rPr>
      <w:color w:val="0563C1" w:themeColor="hyperlink"/>
      <w:u w:val="single"/>
    </w:rPr>
  </w:style>
  <w:style w:type="paragraph" w:styleId="a5">
    <w:name w:val="endnote text"/>
    <w:basedOn w:val="a"/>
    <w:link w:val="a6"/>
    <w:uiPriority w:val="99"/>
    <w:semiHidden/>
    <w:rsid w:val="001E5932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Текст концевой сноски Знак"/>
    <w:basedOn w:val="a0"/>
    <w:link w:val="a5"/>
    <w:uiPriority w:val="99"/>
    <w:semiHidden/>
    <w:rsid w:val="001E593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endnote reference"/>
    <w:basedOn w:val="a0"/>
    <w:uiPriority w:val="99"/>
    <w:semiHidden/>
    <w:rsid w:val="001E5932"/>
    <w:rPr>
      <w:rFonts w:cs="Times New Roman"/>
      <w:vertAlign w:val="superscript"/>
    </w:rPr>
  </w:style>
  <w:style w:type="paragraph" w:styleId="a8">
    <w:name w:val="Balloon Text"/>
    <w:basedOn w:val="a"/>
    <w:link w:val="a9"/>
    <w:uiPriority w:val="99"/>
    <w:semiHidden/>
    <w:unhideWhenUsed/>
    <w:rsid w:val="002C64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2C642C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6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576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C576E3"/>
    <w:rPr>
      <w:color w:val="0563C1" w:themeColor="hyperlink"/>
      <w:u w:val="single"/>
    </w:rPr>
  </w:style>
  <w:style w:type="paragraph" w:styleId="a5">
    <w:name w:val="endnote text"/>
    <w:basedOn w:val="a"/>
    <w:link w:val="a6"/>
    <w:uiPriority w:val="99"/>
    <w:semiHidden/>
    <w:rsid w:val="001E5932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Текст концевой сноски Знак"/>
    <w:basedOn w:val="a0"/>
    <w:link w:val="a5"/>
    <w:uiPriority w:val="99"/>
    <w:semiHidden/>
    <w:rsid w:val="001E593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endnote reference"/>
    <w:basedOn w:val="a0"/>
    <w:uiPriority w:val="99"/>
    <w:semiHidden/>
    <w:rsid w:val="001E5932"/>
    <w:rPr>
      <w:rFonts w:cs="Times New Roman"/>
      <w:vertAlign w:val="superscript"/>
    </w:rPr>
  </w:style>
  <w:style w:type="paragraph" w:styleId="a8">
    <w:name w:val="Balloon Text"/>
    <w:basedOn w:val="a"/>
    <w:link w:val="a9"/>
    <w:uiPriority w:val="99"/>
    <w:semiHidden/>
    <w:unhideWhenUsed/>
    <w:rsid w:val="002C64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2C642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622</Words>
  <Characters>3548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Гончарова Ольга Сергеевна</dc:creator>
  <cp:lastModifiedBy>SAGurieva</cp:lastModifiedBy>
  <cp:revision>2</cp:revision>
  <cp:lastPrinted>2023-10-03T05:40:00Z</cp:lastPrinted>
  <dcterms:created xsi:type="dcterms:W3CDTF">2024-03-26T05:37:00Z</dcterms:created>
  <dcterms:modified xsi:type="dcterms:W3CDTF">2024-03-26T05:37:00Z</dcterms:modified>
</cp:coreProperties>
</file>