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B8A" w:rsidRDefault="004B0B8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B0B8A" w:rsidRDefault="004B0B8A">
      <w:pPr>
        <w:pStyle w:val="ConsPlusNormal"/>
        <w:jc w:val="both"/>
        <w:outlineLvl w:val="0"/>
      </w:pPr>
    </w:p>
    <w:p w:rsidR="004B0B8A" w:rsidRDefault="004B0B8A">
      <w:pPr>
        <w:pStyle w:val="ConsPlusTitle"/>
        <w:jc w:val="center"/>
        <w:outlineLvl w:val="0"/>
      </w:pPr>
      <w:r>
        <w:t>АДМИНИСТРАЦИЯ ГОРОДА ЛИПЕЦКА</w:t>
      </w:r>
    </w:p>
    <w:p w:rsidR="004B0B8A" w:rsidRDefault="004B0B8A">
      <w:pPr>
        <w:pStyle w:val="ConsPlusTitle"/>
        <w:jc w:val="center"/>
      </w:pPr>
    </w:p>
    <w:p w:rsidR="004B0B8A" w:rsidRDefault="004B0B8A">
      <w:pPr>
        <w:pStyle w:val="ConsPlusTitle"/>
        <w:jc w:val="center"/>
      </w:pPr>
      <w:r>
        <w:t>ПОСТАНОВЛЕНИЕ</w:t>
      </w:r>
    </w:p>
    <w:p w:rsidR="004B0B8A" w:rsidRDefault="004B0B8A">
      <w:pPr>
        <w:pStyle w:val="ConsPlusTitle"/>
        <w:jc w:val="center"/>
      </w:pPr>
      <w:r>
        <w:t>от 17 марта 2011 г. N 306</w:t>
      </w:r>
    </w:p>
    <w:p w:rsidR="004B0B8A" w:rsidRDefault="004B0B8A">
      <w:pPr>
        <w:pStyle w:val="ConsPlusTitle"/>
        <w:jc w:val="center"/>
      </w:pPr>
    </w:p>
    <w:p w:rsidR="004B0B8A" w:rsidRDefault="004B0B8A">
      <w:pPr>
        <w:pStyle w:val="ConsPlusTitle"/>
        <w:jc w:val="center"/>
      </w:pPr>
      <w:r>
        <w:t>О КОМИССИЯХ ПО СОБЛЮДЕНИЮ ТРЕБОВАНИЙ К СЛУЖЕБНОМУ ПОВЕДЕНИЮ</w:t>
      </w:r>
    </w:p>
    <w:p w:rsidR="004B0B8A" w:rsidRDefault="004B0B8A">
      <w:pPr>
        <w:pStyle w:val="ConsPlusTitle"/>
        <w:jc w:val="center"/>
      </w:pPr>
      <w:r>
        <w:t>МУНИЦИПАЛЬНЫХ СЛУЖАЩИХ АДМИНИСТРАЦИИ ГОРОДА ЛИПЕЦКА</w:t>
      </w:r>
    </w:p>
    <w:p w:rsidR="004B0B8A" w:rsidRDefault="004B0B8A">
      <w:pPr>
        <w:pStyle w:val="ConsPlusTitle"/>
        <w:jc w:val="center"/>
      </w:pPr>
      <w:r>
        <w:t>И УРЕГУЛИРОВАНИЮ КОНФЛИКТА ИНТЕРЕСОВ</w:t>
      </w:r>
    </w:p>
    <w:p w:rsidR="004B0B8A" w:rsidRDefault="004B0B8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B0B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B8A" w:rsidRDefault="004B0B8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B8A" w:rsidRDefault="004B0B8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Липецка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26.09.2013 </w:t>
            </w:r>
            <w:hyperlink r:id="rId5">
              <w:r>
                <w:rPr>
                  <w:color w:val="0000FF"/>
                </w:rPr>
                <w:t>N 2238</w:t>
              </w:r>
            </w:hyperlink>
            <w:r>
              <w:rPr>
                <w:color w:val="392C69"/>
              </w:rPr>
              <w:t xml:space="preserve">, от 22.04.2015 </w:t>
            </w:r>
            <w:hyperlink r:id="rId6">
              <w:r>
                <w:rPr>
                  <w:color w:val="0000FF"/>
                </w:rPr>
                <w:t>N 731</w:t>
              </w:r>
            </w:hyperlink>
            <w:r>
              <w:rPr>
                <w:color w:val="392C69"/>
              </w:rPr>
              <w:t xml:space="preserve">, от 06.06.2016 </w:t>
            </w:r>
            <w:hyperlink r:id="rId7">
              <w:r>
                <w:rPr>
                  <w:color w:val="0000FF"/>
                </w:rPr>
                <w:t>N 951</w:t>
              </w:r>
            </w:hyperlink>
            <w:r>
              <w:rPr>
                <w:color w:val="392C69"/>
              </w:rPr>
              <w:t>,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08.07.2016 </w:t>
            </w:r>
            <w:hyperlink r:id="rId8">
              <w:r>
                <w:rPr>
                  <w:color w:val="0000FF"/>
                </w:rPr>
                <w:t>N 1197</w:t>
              </w:r>
            </w:hyperlink>
            <w:r>
              <w:rPr>
                <w:color w:val="392C69"/>
              </w:rPr>
              <w:t xml:space="preserve">, от 07.11.2016 </w:t>
            </w:r>
            <w:hyperlink r:id="rId9">
              <w:r>
                <w:rPr>
                  <w:color w:val="0000FF"/>
                </w:rPr>
                <w:t>N 1992</w:t>
              </w:r>
            </w:hyperlink>
            <w:r>
              <w:rPr>
                <w:color w:val="392C69"/>
              </w:rPr>
              <w:t xml:space="preserve">, от 10.04.2017 </w:t>
            </w:r>
            <w:hyperlink r:id="rId10">
              <w:r>
                <w:rPr>
                  <w:color w:val="0000FF"/>
                </w:rPr>
                <w:t>N 535</w:t>
              </w:r>
            </w:hyperlink>
            <w:r>
              <w:rPr>
                <w:color w:val="392C69"/>
              </w:rPr>
              <w:t>,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01.08.2017 </w:t>
            </w:r>
            <w:hyperlink r:id="rId11">
              <w:r>
                <w:rPr>
                  <w:color w:val="0000FF"/>
                </w:rPr>
                <w:t>N 1362</w:t>
              </w:r>
            </w:hyperlink>
            <w:r>
              <w:rPr>
                <w:color w:val="392C69"/>
              </w:rPr>
              <w:t xml:space="preserve">, от 22.11.2018 </w:t>
            </w:r>
            <w:hyperlink r:id="rId12">
              <w:r>
                <w:rPr>
                  <w:color w:val="0000FF"/>
                </w:rPr>
                <w:t>N 2160</w:t>
              </w:r>
            </w:hyperlink>
            <w:r>
              <w:rPr>
                <w:color w:val="392C69"/>
              </w:rPr>
              <w:t xml:space="preserve">, от 15.02.2019 </w:t>
            </w:r>
            <w:hyperlink r:id="rId13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03.04.2020 </w:t>
            </w:r>
            <w:hyperlink r:id="rId14">
              <w:r>
                <w:rPr>
                  <w:color w:val="0000FF"/>
                </w:rPr>
                <w:t>N 491</w:t>
              </w:r>
            </w:hyperlink>
            <w:r>
              <w:rPr>
                <w:color w:val="392C69"/>
              </w:rPr>
              <w:t xml:space="preserve">, от 21.01.2021 </w:t>
            </w:r>
            <w:hyperlink r:id="rId15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 xml:space="preserve">, от 16.03.2021 </w:t>
            </w:r>
            <w:hyperlink r:id="rId16">
              <w:r>
                <w:rPr>
                  <w:color w:val="0000FF"/>
                </w:rPr>
                <w:t>N 393</w:t>
              </w:r>
            </w:hyperlink>
            <w:r>
              <w:rPr>
                <w:color w:val="392C69"/>
              </w:rPr>
              <w:t>,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28.04.2021 </w:t>
            </w:r>
            <w:hyperlink r:id="rId17">
              <w:r>
                <w:rPr>
                  <w:color w:val="0000FF"/>
                </w:rPr>
                <w:t>N 773</w:t>
              </w:r>
            </w:hyperlink>
            <w:r>
              <w:rPr>
                <w:color w:val="392C69"/>
              </w:rPr>
              <w:t xml:space="preserve">, от 12.11.2021 </w:t>
            </w:r>
            <w:hyperlink r:id="rId18">
              <w:r>
                <w:rPr>
                  <w:color w:val="0000FF"/>
                </w:rPr>
                <w:t>N 2284</w:t>
              </w:r>
            </w:hyperlink>
            <w:r>
              <w:rPr>
                <w:color w:val="392C69"/>
              </w:rPr>
              <w:t xml:space="preserve">, от 27.01.2022 </w:t>
            </w:r>
            <w:hyperlink r:id="rId19">
              <w:r>
                <w:rPr>
                  <w:color w:val="0000FF"/>
                </w:rPr>
                <w:t>N 137</w:t>
              </w:r>
            </w:hyperlink>
            <w:r>
              <w:rPr>
                <w:color w:val="392C69"/>
              </w:rPr>
              <w:t>,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21.03.2023 </w:t>
            </w:r>
            <w:hyperlink r:id="rId20">
              <w:r>
                <w:rPr>
                  <w:color w:val="0000FF"/>
                </w:rPr>
                <w:t>N 840</w:t>
              </w:r>
            </w:hyperlink>
            <w:r>
              <w:rPr>
                <w:color w:val="392C69"/>
              </w:rPr>
              <w:t xml:space="preserve">, от 10.05.2023 </w:t>
            </w:r>
            <w:hyperlink r:id="rId21">
              <w:r>
                <w:rPr>
                  <w:color w:val="0000FF"/>
                </w:rPr>
                <w:t>N 1431</w:t>
              </w:r>
            </w:hyperlink>
            <w:r>
              <w:rPr>
                <w:color w:val="392C69"/>
              </w:rPr>
              <w:t xml:space="preserve">, от 17.05.2023 </w:t>
            </w:r>
            <w:hyperlink r:id="rId22">
              <w:r>
                <w:rPr>
                  <w:color w:val="0000FF"/>
                </w:rPr>
                <w:t>N 1505</w:t>
              </w:r>
            </w:hyperlink>
            <w:r>
              <w:rPr>
                <w:color w:val="392C69"/>
              </w:rPr>
              <w:t>,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14.07.2023 </w:t>
            </w:r>
            <w:hyperlink r:id="rId23">
              <w:r>
                <w:rPr>
                  <w:color w:val="0000FF"/>
                </w:rPr>
                <w:t>N 2286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B8A" w:rsidRDefault="004B0B8A">
            <w:pPr>
              <w:pStyle w:val="ConsPlusNormal"/>
            </w:pPr>
          </w:p>
        </w:tc>
      </w:tr>
    </w:tbl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ind w:firstLine="540"/>
        <w:jc w:val="both"/>
      </w:pPr>
      <w:r>
        <w:t xml:space="preserve">В соответствии с Федеральными законами от 02.03.2007 </w:t>
      </w:r>
      <w:hyperlink r:id="rId24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Федерации", от 25.12.2008 </w:t>
      </w:r>
      <w:hyperlink r:id="rId25">
        <w:r>
          <w:rPr>
            <w:color w:val="0000FF"/>
          </w:rPr>
          <w:t>N 273-ФЗ</w:t>
        </w:r>
      </w:hyperlink>
      <w:r>
        <w:t xml:space="preserve"> "О противодействии коррупции", </w:t>
      </w:r>
      <w:hyperlink r:id="rId26">
        <w:r>
          <w:rPr>
            <w:color w:val="0000FF"/>
          </w:rPr>
          <w:t>Указом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администрация города постановляет:</w:t>
      </w:r>
    </w:p>
    <w:p w:rsidR="004B0B8A" w:rsidRDefault="004B0B8A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администрации г. Липецка от 10.04.2017 N 535)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1. Создать комиссию по соблюдению требований к служебному поведению муниципальных служащих администрации города Липецка и урегулированию конфликта интересов в </w:t>
      </w:r>
      <w:hyperlink w:anchor="P43">
        <w:r>
          <w:rPr>
            <w:color w:val="0000FF"/>
          </w:rPr>
          <w:t>составе</w:t>
        </w:r>
      </w:hyperlink>
      <w:r>
        <w:t xml:space="preserve"> согласно приложению N 1.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9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муниципальных служащих аппарата администрации города и структурных подразделений администрации города Липецка с правами юридического лица и урегулированию конфликта интересов согласно приложению N 2.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2.1. Утвердить </w:t>
      </w:r>
      <w:hyperlink w:anchor="P220">
        <w:r>
          <w:rPr>
            <w:color w:val="0000FF"/>
          </w:rPr>
          <w:t>Порядок</w:t>
        </w:r>
      </w:hyperlink>
      <w:r>
        <w:t xml:space="preserve"> поступления обращений и заявлений муниципальных служащих и граждан для рассмотрения на заседаниях комиссий по соблюдению требований к служебному поведению муниципальных служащих администрации города Липецка и урегулированию конфликта интересов согласно приложению N 3.</w:t>
      </w:r>
    </w:p>
    <w:p w:rsidR="004B0B8A" w:rsidRDefault="004B0B8A">
      <w:pPr>
        <w:pStyle w:val="ConsPlusNormal"/>
        <w:jc w:val="both"/>
      </w:pPr>
      <w:r>
        <w:t xml:space="preserve">(п. 2.1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администрации г. Липецка от 22.04.2015 N 731)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3. Руководителям структурных подразделений администрации города с правами юридического лица создать комиссии по соблюдению требований к служебному поведению муниципальных служащих и урегулированию конфликта интересов, руководствуясь настоящим постановлением.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4. Распоряжение главы города Липецка от 15.04.2009 N 648-р "О Совете по вопросам муниципальной службы" признать утратившим силу.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заместителя главы администрации города Липецка Попову Н.И.</w:t>
      </w:r>
    </w:p>
    <w:p w:rsidR="004B0B8A" w:rsidRDefault="004B0B8A">
      <w:pPr>
        <w:pStyle w:val="ConsPlusNormal"/>
        <w:jc w:val="both"/>
      </w:pPr>
      <w:r>
        <w:lastRenderedPageBreak/>
        <w:t xml:space="preserve">(п. 5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администрации г. Липецка от 14.07.2023 N 2286)</w:t>
      </w: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right"/>
      </w:pPr>
      <w:r>
        <w:t>Глава города Липецка</w:t>
      </w:r>
    </w:p>
    <w:p w:rsidR="004B0B8A" w:rsidRDefault="004B0B8A">
      <w:pPr>
        <w:pStyle w:val="ConsPlusNormal"/>
        <w:jc w:val="right"/>
      </w:pPr>
      <w:r>
        <w:t>М.В.ГУЛЕВСКИЙ</w:t>
      </w: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right"/>
        <w:outlineLvl w:val="0"/>
      </w:pPr>
      <w:r>
        <w:t>Приложение N 1</w:t>
      </w:r>
    </w:p>
    <w:p w:rsidR="004B0B8A" w:rsidRDefault="004B0B8A">
      <w:pPr>
        <w:pStyle w:val="ConsPlusNormal"/>
        <w:jc w:val="right"/>
      </w:pPr>
      <w:r>
        <w:t>к постановлению</w:t>
      </w:r>
    </w:p>
    <w:p w:rsidR="004B0B8A" w:rsidRDefault="004B0B8A">
      <w:pPr>
        <w:pStyle w:val="ConsPlusNormal"/>
        <w:jc w:val="right"/>
      </w:pPr>
      <w:r>
        <w:t>администрации</w:t>
      </w:r>
    </w:p>
    <w:p w:rsidR="004B0B8A" w:rsidRDefault="004B0B8A">
      <w:pPr>
        <w:pStyle w:val="ConsPlusNormal"/>
        <w:jc w:val="right"/>
      </w:pPr>
      <w:r>
        <w:t>города Липецка</w:t>
      </w:r>
    </w:p>
    <w:p w:rsidR="004B0B8A" w:rsidRDefault="004B0B8A">
      <w:pPr>
        <w:pStyle w:val="ConsPlusNormal"/>
        <w:jc w:val="right"/>
      </w:pPr>
      <w:r>
        <w:t>от 17 марта 2011 г. N 306</w:t>
      </w: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Title"/>
        <w:jc w:val="center"/>
      </w:pPr>
      <w:bookmarkStart w:id="0" w:name="P43"/>
      <w:bookmarkEnd w:id="0"/>
      <w:r>
        <w:t>СОСТАВ</w:t>
      </w:r>
    </w:p>
    <w:p w:rsidR="004B0B8A" w:rsidRDefault="004B0B8A">
      <w:pPr>
        <w:pStyle w:val="ConsPlusTitle"/>
        <w:jc w:val="center"/>
      </w:pPr>
      <w:r>
        <w:t>КОМИССИИ ПО СОБЛЮДЕНИЮ ТРЕБОВАНИЙ К СЛУЖЕБНОМУ ПОВЕДЕНИЮ</w:t>
      </w:r>
    </w:p>
    <w:p w:rsidR="004B0B8A" w:rsidRDefault="004B0B8A">
      <w:pPr>
        <w:pStyle w:val="ConsPlusTitle"/>
        <w:jc w:val="center"/>
      </w:pPr>
      <w:r>
        <w:t>МУНИЦИПАЛЬНЫХ СЛУЖАЩИХ АДМИНИСТРАЦИИ ГОРОДА ЛИПЕЦКА</w:t>
      </w:r>
    </w:p>
    <w:p w:rsidR="004B0B8A" w:rsidRDefault="004B0B8A">
      <w:pPr>
        <w:pStyle w:val="ConsPlusTitle"/>
        <w:jc w:val="center"/>
      </w:pPr>
      <w:r>
        <w:t>И УРЕГУЛИРОВАНИЮ КОНФЛИКТА ИНТЕРЕСОВ</w:t>
      </w:r>
    </w:p>
    <w:p w:rsidR="004B0B8A" w:rsidRDefault="004B0B8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B0B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B8A" w:rsidRDefault="004B0B8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B8A" w:rsidRDefault="004B0B8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15.02.2019 </w:t>
            </w:r>
            <w:hyperlink r:id="rId30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03.04.2020 </w:t>
            </w:r>
            <w:hyperlink r:id="rId31">
              <w:r>
                <w:rPr>
                  <w:color w:val="0000FF"/>
                </w:rPr>
                <w:t>N 491</w:t>
              </w:r>
            </w:hyperlink>
            <w:r>
              <w:rPr>
                <w:color w:val="392C69"/>
              </w:rPr>
              <w:t xml:space="preserve">, от 21.01.2021 </w:t>
            </w:r>
            <w:hyperlink r:id="rId32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 xml:space="preserve">, от 16.03.2021 </w:t>
            </w:r>
            <w:hyperlink r:id="rId33">
              <w:r>
                <w:rPr>
                  <w:color w:val="0000FF"/>
                </w:rPr>
                <w:t>N 393</w:t>
              </w:r>
            </w:hyperlink>
            <w:r>
              <w:rPr>
                <w:color w:val="392C69"/>
              </w:rPr>
              <w:t>,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28.04.2021 </w:t>
            </w:r>
            <w:hyperlink r:id="rId34">
              <w:r>
                <w:rPr>
                  <w:color w:val="0000FF"/>
                </w:rPr>
                <w:t>N 773</w:t>
              </w:r>
            </w:hyperlink>
            <w:r>
              <w:rPr>
                <w:color w:val="392C69"/>
              </w:rPr>
              <w:t xml:space="preserve">, от 12.11.2021 </w:t>
            </w:r>
            <w:hyperlink r:id="rId35">
              <w:r>
                <w:rPr>
                  <w:color w:val="0000FF"/>
                </w:rPr>
                <w:t>N 2284</w:t>
              </w:r>
            </w:hyperlink>
            <w:r>
              <w:rPr>
                <w:color w:val="392C69"/>
              </w:rPr>
              <w:t xml:space="preserve">, от 27.01.2022 </w:t>
            </w:r>
            <w:hyperlink r:id="rId36">
              <w:r>
                <w:rPr>
                  <w:color w:val="0000FF"/>
                </w:rPr>
                <w:t>N 137</w:t>
              </w:r>
            </w:hyperlink>
            <w:r>
              <w:rPr>
                <w:color w:val="392C69"/>
              </w:rPr>
              <w:t>,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21.03.2023 </w:t>
            </w:r>
            <w:hyperlink r:id="rId37">
              <w:r>
                <w:rPr>
                  <w:color w:val="0000FF"/>
                </w:rPr>
                <w:t>N 840</w:t>
              </w:r>
            </w:hyperlink>
            <w:r>
              <w:rPr>
                <w:color w:val="392C69"/>
              </w:rPr>
              <w:t xml:space="preserve">, от 10.05.2023 </w:t>
            </w:r>
            <w:hyperlink r:id="rId38">
              <w:r>
                <w:rPr>
                  <w:color w:val="0000FF"/>
                </w:rPr>
                <w:t>N 1431</w:t>
              </w:r>
            </w:hyperlink>
            <w:r>
              <w:rPr>
                <w:color w:val="392C69"/>
              </w:rPr>
              <w:t xml:space="preserve">, от 17.05.2023 </w:t>
            </w:r>
            <w:hyperlink r:id="rId39">
              <w:r>
                <w:rPr>
                  <w:color w:val="0000FF"/>
                </w:rPr>
                <w:t>N 1505</w:t>
              </w:r>
            </w:hyperlink>
            <w:r>
              <w:rPr>
                <w:color w:val="392C69"/>
              </w:rPr>
              <w:t>,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14.07.2023 </w:t>
            </w:r>
            <w:hyperlink r:id="rId40">
              <w:r>
                <w:rPr>
                  <w:color w:val="0000FF"/>
                </w:rPr>
                <w:t>N 2286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B8A" w:rsidRDefault="004B0B8A">
            <w:pPr>
              <w:pStyle w:val="ConsPlusNormal"/>
            </w:pPr>
          </w:p>
        </w:tc>
      </w:tr>
    </w:tbl>
    <w:p w:rsidR="004B0B8A" w:rsidRDefault="004B0B8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4B0B8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</w:pPr>
            <w:r>
              <w:t>Попова</w:t>
            </w:r>
          </w:p>
          <w:p w:rsidR="004B0B8A" w:rsidRDefault="004B0B8A">
            <w:pPr>
              <w:pStyle w:val="ConsPlusNormal"/>
            </w:pPr>
            <w:r>
              <w:t>Наталья Игоревна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  <w:jc w:val="both"/>
            </w:pPr>
            <w:r>
              <w:t>- заместитель главы администрации города Липецка, председатель комиссии</w:t>
            </w:r>
          </w:p>
        </w:tc>
      </w:tr>
      <w:tr w:rsidR="004B0B8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</w:pPr>
            <w:r>
              <w:t>Дергунов</w:t>
            </w:r>
          </w:p>
          <w:p w:rsidR="004B0B8A" w:rsidRDefault="004B0B8A">
            <w:pPr>
              <w:pStyle w:val="ConsPlusNormal"/>
            </w:pPr>
            <w:r>
              <w:t>Николай Николаевич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  <w:jc w:val="both"/>
            </w:pPr>
            <w:r>
              <w:t>- заместитель главы администрации города Липецка, заместитель председателя комиссии</w:t>
            </w:r>
          </w:p>
        </w:tc>
      </w:tr>
      <w:tr w:rsidR="004B0B8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</w:pPr>
            <w:r>
              <w:t>Сапанков</w:t>
            </w:r>
          </w:p>
          <w:p w:rsidR="004B0B8A" w:rsidRDefault="004B0B8A">
            <w:pPr>
              <w:pStyle w:val="ConsPlusNormal"/>
            </w:pPr>
            <w:r>
              <w:t>Юрий Анатольевич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  <w:jc w:val="both"/>
            </w:pPr>
            <w:r>
              <w:t>- начальник управления муниципальной службы и кадровой работы администрации города Липецка, секретарь комиссии</w:t>
            </w:r>
          </w:p>
        </w:tc>
      </w:tr>
      <w:tr w:rsidR="004B0B8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</w:pPr>
            <w:r>
              <w:t>Серезетдинов</w:t>
            </w:r>
          </w:p>
          <w:p w:rsidR="004B0B8A" w:rsidRDefault="004B0B8A">
            <w:pPr>
              <w:pStyle w:val="ConsPlusNormal"/>
            </w:pPr>
            <w:r>
              <w:t>Иннокентий Игоревич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  <w:jc w:val="both"/>
            </w:pPr>
            <w:r>
              <w:t>- заместитель начальника управления - начальник отдела по связям с общественностью управления внутренней политики администрации города Липецка</w:t>
            </w:r>
          </w:p>
        </w:tc>
      </w:tr>
      <w:tr w:rsidR="004B0B8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</w:pPr>
            <w:r>
              <w:t>Никитина</w:t>
            </w:r>
          </w:p>
          <w:p w:rsidR="004B0B8A" w:rsidRDefault="004B0B8A">
            <w:pPr>
              <w:pStyle w:val="ConsPlusNormal"/>
            </w:pPr>
            <w:r>
              <w:t>Татьяна Владимировна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  <w:jc w:val="both"/>
            </w:pPr>
            <w:r>
              <w:t>- начальник правового управления администрации города Липецка</w:t>
            </w:r>
          </w:p>
        </w:tc>
      </w:tr>
      <w:tr w:rsidR="004B0B8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</w:pPr>
            <w:r>
              <w:t>Струкова</w:t>
            </w:r>
          </w:p>
          <w:p w:rsidR="004B0B8A" w:rsidRDefault="004B0B8A">
            <w:pPr>
              <w:pStyle w:val="ConsPlusNormal"/>
            </w:pPr>
            <w:r>
              <w:t>Наталья Владимировна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  <w:jc w:val="both"/>
            </w:pPr>
            <w:r>
              <w:t>- начальник отдела учета кадров управления муниципальной службы и кадровой работы администрации города Липецка</w:t>
            </w:r>
          </w:p>
        </w:tc>
      </w:tr>
      <w:tr w:rsidR="004B0B8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</w:pPr>
            <w:r>
              <w:t>Гурина</w:t>
            </w:r>
          </w:p>
          <w:p w:rsidR="004B0B8A" w:rsidRDefault="004B0B8A">
            <w:pPr>
              <w:pStyle w:val="ConsPlusNormal"/>
            </w:pPr>
            <w:r>
              <w:t>Мария Анатольевна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  <w:jc w:val="both"/>
            </w:pPr>
            <w:r>
              <w:t>- кандидат экономических наук, доцент Липецкого филиала ФГБОУ ВО "Российская академия народного хозяйства и государственной службы при Президенте Российской Федерации" (по согласованию)</w:t>
            </w:r>
          </w:p>
        </w:tc>
      </w:tr>
      <w:tr w:rsidR="004B0B8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</w:pPr>
            <w:r>
              <w:t>Иванов</w:t>
            </w:r>
          </w:p>
          <w:p w:rsidR="004B0B8A" w:rsidRDefault="004B0B8A">
            <w:pPr>
              <w:pStyle w:val="ConsPlusNormal"/>
            </w:pPr>
            <w:r>
              <w:t>Андрей Геннадиевич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B0B8A" w:rsidRDefault="004B0B8A">
            <w:pPr>
              <w:pStyle w:val="ConsPlusNormal"/>
              <w:jc w:val="both"/>
            </w:pPr>
            <w:r>
              <w:t xml:space="preserve">- доктор философских наук, профессор Липецкого филиала ФГБОУ ВО "Российская академия народного хозяйства и государственной службы при Президенте Российской </w:t>
            </w:r>
            <w:r>
              <w:lastRenderedPageBreak/>
              <w:t>Федерации" (по согласованию)</w:t>
            </w:r>
          </w:p>
        </w:tc>
      </w:tr>
    </w:tbl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right"/>
      </w:pPr>
      <w:r>
        <w:t>В.Д.КОРОЛЕВ</w:t>
      </w: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right"/>
        <w:outlineLvl w:val="0"/>
      </w:pPr>
      <w:r>
        <w:t>Приложение N 2</w:t>
      </w:r>
    </w:p>
    <w:p w:rsidR="004B0B8A" w:rsidRDefault="004B0B8A">
      <w:pPr>
        <w:pStyle w:val="ConsPlusNormal"/>
        <w:jc w:val="right"/>
      </w:pPr>
      <w:r>
        <w:t>к постановлению</w:t>
      </w:r>
    </w:p>
    <w:p w:rsidR="004B0B8A" w:rsidRDefault="004B0B8A">
      <w:pPr>
        <w:pStyle w:val="ConsPlusNormal"/>
        <w:jc w:val="right"/>
      </w:pPr>
      <w:r>
        <w:t>администрации</w:t>
      </w:r>
    </w:p>
    <w:p w:rsidR="004B0B8A" w:rsidRDefault="004B0B8A">
      <w:pPr>
        <w:pStyle w:val="ConsPlusNormal"/>
        <w:jc w:val="right"/>
      </w:pPr>
      <w:r>
        <w:t>города Липецка</w:t>
      </w:r>
    </w:p>
    <w:p w:rsidR="004B0B8A" w:rsidRDefault="004B0B8A">
      <w:pPr>
        <w:pStyle w:val="ConsPlusNormal"/>
        <w:jc w:val="right"/>
      </w:pPr>
      <w:r>
        <w:t>от 17 марта 2011 г. N 306</w:t>
      </w: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Title"/>
        <w:jc w:val="center"/>
      </w:pPr>
      <w:bookmarkStart w:id="1" w:name="P91"/>
      <w:bookmarkEnd w:id="1"/>
      <w:r>
        <w:t>ПОЛОЖЕНИЕ</w:t>
      </w:r>
    </w:p>
    <w:p w:rsidR="004B0B8A" w:rsidRDefault="004B0B8A">
      <w:pPr>
        <w:pStyle w:val="ConsPlusTitle"/>
        <w:jc w:val="center"/>
      </w:pPr>
      <w:r>
        <w:t>О КОМИССИЯХ ПО СОБЛЮДЕНИЮ ТРЕБОВАНИЙ К СЛУЖЕБНОМУ ПОВЕДЕНИЮ</w:t>
      </w:r>
    </w:p>
    <w:p w:rsidR="004B0B8A" w:rsidRDefault="004B0B8A">
      <w:pPr>
        <w:pStyle w:val="ConsPlusTitle"/>
        <w:jc w:val="center"/>
      </w:pPr>
      <w:r>
        <w:t>МУНИЦИПАЛЬНЫХ СЛУЖАЩИХ АДМИНИСТРАЦИИ ГОРОДА ЛИПЕЦКА</w:t>
      </w:r>
    </w:p>
    <w:p w:rsidR="004B0B8A" w:rsidRDefault="004B0B8A">
      <w:pPr>
        <w:pStyle w:val="ConsPlusTitle"/>
        <w:jc w:val="center"/>
      </w:pPr>
      <w:r>
        <w:t>И УРЕГУЛИРОВАНИЮ КОНФЛИКТА ИНТЕРЕСОВ</w:t>
      </w:r>
    </w:p>
    <w:p w:rsidR="004B0B8A" w:rsidRDefault="004B0B8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B0B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B8A" w:rsidRDefault="004B0B8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B8A" w:rsidRDefault="004B0B8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Липецка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22.04.2015 </w:t>
            </w:r>
            <w:hyperlink r:id="rId41">
              <w:r>
                <w:rPr>
                  <w:color w:val="0000FF"/>
                </w:rPr>
                <w:t>N 731</w:t>
              </w:r>
            </w:hyperlink>
            <w:r>
              <w:rPr>
                <w:color w:val="392C69"/>
              </w:rPr>
              <w:t xml:space="preserve">, от 10.04.2017 </w:t>
            </w:r>
            <w:hyperlink r:id="rId42">
              <w:r>
                <w:rPr>
                  <w:color w:val="0000FF"/>
                </w:rPr>
                <w:t>N 535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B8A" w:rsidRDefault="004B0B8A">
            <w:pPr>
              <w:pStyle w:val="ConsPlusNormal"/>
            </w:pPr>
          </w:p>
        </w:tc>
      </w:tr>
    </w:tbl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ind w:firstLine="540"/>
        <w:jc w:val="both"/>
      </w:pPr>
      <w:r>
        <w:t>1. Положением о комиссиях по соблюдению требований к служебному поведению муниципальных служащих администрации города Липецка и урегулированию конфликта интересов (далее - Положение) определяется порядок формирования и деятельности комиссий по соблюдению требований к служебному поведению муниципальных служащих администрации города Липецка и урегулированию конфликта интересов.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2. Комиссии по соблюдению требований к служебному поведению муниципальных служащих администрации города Липецка и урегулированию конфликта интересов образуются в администрации города Липецка (далее - комиссия администрации города) и в структурных подразделениях администрации города, обладающих правами юридического лица (далее - комиссия органа администрации).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3. Комиссия администрации города и комиссия органа администрации (далее - Комиссии, Комиссия) в своей деятельности руководствуются </w:t>
      </w:r>
      <w:hyperlink r:id="rId43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законодательством Российской Федерации и Липецкой области, муниципальными правовыми актами города Липецка, а также настоящим Положением.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4. Основной задачей Комиссий является содействие администрации города Липецка и органам администрации: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а) в обеспечении соблюдения муниципальными служащими администрации города и органов администрации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б) в осуществлении в администрации города и органах администрации мер по предупреждению коррупции.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lastRenderedPageBreak/>
        <w:t>5. Комиссия администрации города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руководителей органов администрации и муниципальных служащих, замещающих должности муниципальной службы, назначение на которые и освобождение от которых осуществляется главой города Липецка.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6. Комиссия органа администрации города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органе администрации, за исключением муниципальных служащих, замещающих должности руководителей органов администрации.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7. Состав комиссии администрации города утверждается постановлением администрации города, состав Комиссии органа администрации утверждается правовым актом руководителя органа администрации.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8. В состав комиссий входят председатель Комиссии, его заместитель, назначаемые главой города (руководителем органа администрации) из числа членов Комиссии, секретарь и члены Комиссии.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9. В состав Комиссии администрации города входят: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а) заместитель главы администрации города (председатель комиссии), муниципальные служащие управления муниципальной службы и кадровой работы администрации города, управления внутренней политики администрации города, правового управления администрации города, других структурных подразделений администрации города;</w:t>
      </w:r>
    </w:p>
    <w:p w:rsidR="004B0B8A" w:rsidRDefault="004B0B8A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администрации г. Липецка от 10.04.2017 N 535)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б) должностное лицо управления муниципальной службы и кадровой работы администрации города, ответственное за работу по профилактике коррупционных и иных правонарушений (секретарь комиссии);</w:t>
      </w:r>
    </w:p>
    <w:p w:rsidR="004B0B8A" w:rsidRDefault="004B0B8A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администрации г. Липецка от 10.04.2017 N 535)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2" w:name="P115"/>
      <w:bookmarkEnd w:id="2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или государственной службой.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10. В состав Комиссии органа администрации входят: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а) заместитель руководителя органа администрации (председатель комиссии), должностное лицо кадровой службы органа администрации, ответственное за работу по профилактике коррупционных и иных правонарушений (секретарь комиссии), муниципальные служащие из подразделений кадровой службы (лицо, ответственное за ведение кадровой работы), юридической службы органа администрации, других подразделений органа администрации;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3" w:name="P118"/>
      <w:bookmarkEnd w:id="3"/>
      <w:r>
        <w:t>б)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или государственной службой.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4" w:name="P119"/>
      <w:bookmarkEnd w:id="4"/>
      <w:r>
        <w:t>11. Глава города (руководитель органа администрации) может принять решение о включении в состав Комиссии: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а) представителя Общественной палаты города Липецка;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lastRenderedPageBreak/>
        <w:t>б) представителя профсоюзной организации, действующей в установленном порядке в администрации города (органе администрации).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12. Лица, указанные в </w:t>
      </w:r>
      <w:hyperlink w:anchor="P115">
        <w:r>
          <w:rPr>
            <w:color w:val="0000FF"/>
          </w:rPr>
          <w:t>подпункте "в" пункта 9</w:t>
        </w:r>
      </w:hyperlink>
      <w:r>
        <w:t xml:space="preserve">, </w:t>
      </w:r>
      <w:hyperlink w:anchor="P118">
        <w:r>
          <w:rPr>
            <w:color w:val="0000FF"/>
          </w:rPr>
          <w:t>подпункте "б" пункта 10</w:t>
        </w:r>
      </w:hyperlink>
      <w:r>
        <w:t xml:space="preserve"> и </w:t>
      </w:r>
      <w:hyperlink w:anchor="P119">
        <w:r>
          <w:rPr>
            <w:color w:val="0000FF"/>
          </w:rPr>
          <w:t>пункте 11</w:t>
        </w:r>
      </w:hyperlink>
      <w:r>
        <w:t xml:space="preserve"> настоящего Положения, включаются в состав Комиссии в установленном порядке по согласованию с профсоюзной организацией, действующей в установленном порядке в администрации города (органе администрации), научными организациями и образовательными учреждениями среднего, высшего и дополнительного профессионального образования на основании запроса главы города (руководителя органа администрации).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Согласование осуществляется в 10-дневный срок со дня получения запроса.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13. Число членов Комиссии, не замещающих должности муниципальной службы в администрации города (органе администрации), должно составлять не менее одной четверти от общего числа членов Комиссии.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14.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15. В заседаниях Комиссии с правом совещательного голоса участвуют: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двое муниципальных служащих, замещающих в администрации города (органе администрации)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5" w:name="P128"/>
      <w:bookmarkEnd w:id="5"/>
      <w:r>
        <w:t>б) другие муниципальные служащие, замещающие должности муниципальной службы в администрации города (органе администрации);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16.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города (органе администрации), недопустимо.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17.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6" w:name="P131"/>
      <w:bookmarkEnd w:id="6"/>
      <w:r>
        <w:t>18. Основаниями для проведения заседания Комиссии являются: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7" w:name="P132"/>
      <w:bookmarkEnd w:id="7"/>
      <w:r>
        <w:t xml:space="preserve">а) представление главой города (руководителем органа администрации) в соответствии с </w:t>
      </w:r>
      <w:hyperlink r:id="rId47">
        <w:r>
          <w:rPr>
            <w:color w:val="0000FF"/>
          </w:rPr>
          <w:t>пунктом 20</w:t>
        </w:r>
      </w:hyperlink>
      <w:r>
        <w:t xml:space="preserve"> Порядка проверки достоверности и полноты сведений, представляемых гражданами, претендующими на замещение должностей муниципальной службы администрации города Липецка, и муниципальными служащими администрации города Липецка, и соблюдения </w:t>
      </w:r>
      <w:r>
        <w:lastRenderedPageBreak/>
        <w:t>муниципальными служащими администрации города Липецка требований к служебному поведению, утвержденного постановлением администрации города Липецка от 27.11.2013 N 2744, материалов проверки, свидетельствующих: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- о представлении муниципальным служащим недостоверных или неполных сведений, предусмотренных </w:t>
      </w:r>
      <w:hyperlink r:id="rId48">
        <w:r>
          <w:rPr>
            <w:color w:val="0000FF"/>
          </w:rPr>
          <w:t>подпунктом "а" пункта 1</w:t>
        </w:r>
      </w:hyperlink>
      <w:r>
        <w:t xml:space="preserve"> названного Порядка;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8" w:name="P134"/>
      <w:bookmarkEnd w:id="8"/>
      <w: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9" w:name="P135"/>
      <w:bookmarkEnd w:id="9"/>
      <w:r>
        <w:t xml:space="preserve">б) поступившее в управление муниципальной службы и кадровой работы администрации города (должностному лицу кадровой службы органа администрации, ответственному за работу по профилактике коррупционных и иных правонарушений) в порядке, установленном </w:t>
      </w:r>
      <w:hyperlink w:anchor="P220">
        <w:r>
          <w:rPr>
            <w:color w:val="0000FF"/>
          </w:rPr>
          <w:t>приложением N 3</w:t>
        </w:r>
      </w:hyperlink>
      <w:r>
        <w:t xml:space="preserve"> к настоящему постановлению:</w:t>
      </w:r>
    </w:p>
    <w:p w:rsidR="004B0B8A" w:rsidRDefault="004B0B8A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администрации г. Липецка от 10.04.2017 N 535)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10" w:name="P137"/>
      <w:bookmarkEnd w:id="10"/>
      <w:r>
        <w:t>- обращение гражданина, замещавшего в администрации города (органе администрации) должность муниципальной службы, включенную в Перечень должностей, утвержденный постановлением администрации города Липецка от 05.07.2013 N 1605 "О мерах по реализации отдельных положений Федерального закона "О противодействии коррупции" и утверждении перечня должностей", о даче согласия на замещение на условиях трудового договора должности в организации и (или) на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по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11" w:name="P138"/>
      <w:bookmarkEnd w:id="11"/>
      <w:r>
        <w:t>- заявление муниципального служащего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12" w:name="P139"/>
      <w:bookmarkEnd w:id="12"/>
      <w:r>
        <w:t>в) представление главы города (руководителя органа администрации)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города (органе администрации) мер по предупреждению коррупции;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13" w:name="P140"/>
      <w:bookmarkEnd w:id="13"/>
      <w:r>
        <w:t xml:space="preserve">г) представление главой администрации Липецкой области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50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14" w:name="P141"/>
      <w:bookmarkEnd w:id="14"/>
      <w:r>
        <w:t xml:space="preserve">д) поступившее в соответствии с </w:t>
      </w:r>
      <w:hyperlink r:id="rId5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52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управление муниципальной службы и кадровой работы администрации города (должностному лицу кадровой службы органа администрации, ответственному за работу по профилактике коррупционных и иных правонарушений) уведомление коммерческой или некоммерческой организации о заключении с гражданином, замещавшим должность муниципальной службы в администрации города (органе администрации), трудового или гражданско-правового договора на выполнение работ (оказание услуг), если отдельные функции управления данной организацией входили в его должностные (служебные) обязанности, исполняемые во время замещения должности в администрации города (органе администрации), при условии, что указанному гражданину Комиссией ранее было отказано во вступлении в </w:t>
      </w:r>
      <w:r>
        <w:lastRenderedPageBreak/>
        <w:t>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4B0B8A" w:rsidRDefault="004B0B8A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администрации г. Липецка от 10.04.2017 N 535)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19.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20. Обращение, указанное в </w:t>
      </w:r>
      <w:hyperlink w:anchor="P137">
        <w:r>
          <w:rPr>
            <w:color w:val="0000FF"/>
          </w:rPr>
          <w:t>абзаце втором подпункта "б" пункта 18</w:t>
        </w:r>
      </w:hyperlink>
      <w:r>
        <w:t xml:space="preserve"> настоящего Положения, подается гражданином, замещавшим должность муниципальной службы в администрации города (органе администрации), в управление муниципальной службы и кадровой работы администрации города (должностному лицу кадровой службы органа администрации, ответственному за работу по профилактике коррупционных и иных правонарушений).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4B0B8A" w:rsidRDefault="004B0B8A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администрации г. Липецка от 10.04.2017 N 535)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Управлением муниципальной службы и кадровой работы (должностным лицом кадровой службы органа администрации, ответственным за работу по профилактике коррупционных и иных правонарушений)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5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4B0B8A" w:rsidRDefault="004B0B8A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администрации г. Липецка от 10.04.2017 N 535)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21. Обращение, указанное в </w:t>
      </w:r>
      <w:hyperlink w:anchor="P137">
        <w:r>
          <w:rPr>
            <w:color w:val="0000FF"/>
          </w:rPr>
          <w:t>абзаце втором подпункта "б" пункта 18</w:t>
        </w:r>
      </w:hyperlink>
      <w: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22. Уведомление, указанное в </w:t>
      </w:r>
      <w:hyperlink w:anchor="P141">
        <w:r>
          <w:rPr>
            <w:color w:val="0000FF"/>
          </w:rPr>
          <w:t>подпункте "д" пункта 18</w:t>
        </w:r>
      </w:hyperlink>
      <w:r>
        <w:t xml:space="preserve"> настоящего Положения, рассматривается управлением муниципальной службы и кадровой работы администрации города (должностным лицом кадровой службы органа администрации, ответственным за работу по профилактике коррупционных и иных правонарушений), которое осуществляет подготовку мотивированного заключения о соблюдении гражданином, замещавшим должность муниципальной службы в администрации города (органе администрации), требований </w:t>
      </w:r>
      <w:hyperlink r:id="rId57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года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4B0B8A" w:rsidRDefault="004B0B8A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администрации г. Липецка от 10.04.2017 N 535)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23. Председатель Комиссии при поступлении к нему информации, содержащей основания для проведения заседания Комиссии: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</w:t>
      </w:r>
      <w:r>
        <w:lastRenderedPageBreak/>
        <w:t xml:space="preserve">исключением случаев, предусмотренных </w:t>
      </w:r>
      <w:hyperlink w:anchor="P157">
        <w:r>
          <w:rPr>
            <w:color w:val="0000FF"/>
          </w:rPr>
          <w:t>пунктами 24</w:t>
        </w:r>
      </w:hyperlink>
      <w:r>
        <w:t xml:space="preserve"> и </w:t>
      </w:r>
      <w:hyperlink w:anchor="P158">
        <w:r>
          <w:rPr>
            <w:color w:val="0000FF"/>
          </w:rPr>
          <w:t>25</w:t>
        </w:r>
      </w:hyperlink>
      <w:r>
        <w:t xml:space="preserve"> настоящего Положения;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управление муниципальной службы администрации города (должностному лицу кадровой службы органа администрации, ответственному за работу по профилактике коррупционных и иных правонарушений), и с результатами ее проверки;</w:t>
      </w:r>
    </w:p>
    <w:p w:rsidR="004B0B8A" w:rsidRDefault="004B0B8A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администрации г. Липецка от 10.04.2017 N 535)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28">
        <w:r>
          <w:rPr>
            <w:color w:val="0000FF"/>
          </w:rPr>
          <w:t>подпункте "б" пункта 15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15" w:name="P157"/>
      <w:bookmarkEnd w:id="15"/>
      <w:r>
        <w:t xml:space="preserve">24. Заседание Комиссии по рассмотрению заявления, указанного в </w:t>
      </w:r>
      <w:hyperlink w:anchor="P138">
        <w:r>
          <w:rPr>
            <w:color w:val="0000FF"/>
          </w:rPr>
          <w:t>абзаце третьем подпункта "б" пункта 18</w:t>
        </w:r>
      </w:hyperlink>
      <w: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16" w:name="P158"/>
      <w:bookmarkEnd w:id="16"/>
      <w:r>
        <w:t xml:space="preserve">25. Уведомление, указанное в </w:t>
      </w:r>
      <w:hyperlink w:anchor="P141">
        <w:r>
          <w:rPr>
            <w:color w:val="0000FF"/>
          </w:rPr>
          <w:t>подпункте "д" пункта 18</w:t>
        </w:r>
      </w:hyperlink>
      <w:r>
        <w:t xml:space="preserve"> настоящего Положения, рассматривается на очередном (плановом) заседании Комиссии.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26.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города (органе администрации). При наличии письменной просьбы муниципального служащего или гражданина, замещавшего должность муниципальной службы в администрации города (органе администрации), о рассмотрении указанного вопроса без его участия заседание Комиссии проводится в его отсутствие. В случае неявки на заседание комиссии муниципального служащего (его представителя) и при отсутствии письменной просьбы муниципального служащего о рассмотрении данного вопроса без его участия рассмотрение вопроса откладывается. В случае повторной неявки муниципального служащего без уважительной причины Комиссия может принять решение о рассмотрении данного вопроса в отсутствие муниципального служащего. В случае неявки на заседание Комиссии гражданина, замещавшего должность муниципальной службы в администрации города (органе администрации)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27. На заседании Комиссии заслушиваются пояснения муниципального служащего или гражданина, замещавшего должность муниципальной службы в администрации города (органе администрации)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17" w:name="P162"/>
      <w:bookmarkEnd w:id="17"/>
      <w:r>
        <w:t xml:space="preserve">29. По итогам рассмотрения вопроса, указанного в </w:t>
      </w:r>
      <w:hyperlink w:anchor="P132">
        <w:r>
          <w:rPr>
            <w:color w:val="0000FF"/>
          </w:rPr>
          <w:t>подпункте "а" пункта 18</w:t>
        </w:r>
      </w:hyperlink>
      <w:r>
        <w:t xml:space="preserve"> настоящего Положения, Комиссия принимает одно из следующих решений: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18" w:name="P163"/>
      <w:bookmarkEnd w:id="18"/>
      <w:r>
        <w:t xml:space="preserve">а) установить, что сведения, представленные муниципальным служащим в соответствии с </w:t>
      </w:r>
      <w:hyperlink r:id="rId60">
        <w:r>
          <w:rPr>
            <w:color w:val="0000FF"/>
          </w:rPr>
          <w:t>подпунктом "а" пункта 1</w:t>
        </w:r>
      </w:hyperlink>
      <w:r>
        <w:t xml:space="preserve"> Порядка проверки достоверности и полноты сведений, представляемых гражданами, претендующими на замещение должностей муниципальной службы администрации </w:t>
      </w:r>
      <w:r>
        <w:lastRenderedPageBreak/>
        <w:t>города Липецка, и муниципальными служащими администрации города Липецка, и соблюдения муниципальными служащими администрации города Липецка требований к служебному поведению, утвержденного постановлением администрации города Липецка от 27.11.2013 N 2744, являются достоверными и полными;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муниципальными служащим в соответствии с </w:t>
      </w:r>
      <w:hyperlink r:id="rId61">
        <w:r>
          <w:rPr>
            <w:color w:val="0000FF"/>
          </w:rPr>
          <w:t>подпунктом "а" пункта 1</w:t>
        </w:r>
      </w:hyperlink>
      <w:r>
        <w:t xml:space="preserve"> Порядка, названного в </w:t>
      </w:r>
      <w:hyperlink w:anchor="P163">
        <w:r>
          <w:rPr>
            <w:color w:val="0000FF"/>
          </w:rPr>
          <w:t>подпункте "а"</w:t>
        </w:r>
      </w:hyperlink>
      <w:r>
        <w:t xml:space="preserve"> настоящего пункта, являются недостоверными и (или) неполными. В этом случае Комиссия рекомендует главе города (руководителю органа администрации) применить к муниципальному служащему конкретную меру ответственности.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30. По итогам рассмотрения вопроса, указанного в </w:t>
      </w:r>
      <w:hyperlink w:anchor="P134">
        <w:r>
          <w:rPr>
            <w:color w:val="0000FF"/>
          </w:rPr>
          <w:t>абзаце третьем подпункта "а" пункта 18</w:t>
        </w:r>
      </w:hyperlink>
      <w:r>
        <w:t xml:space="preserve"> настоящего Положения, Комиссия принимает одно из следующих решений: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города (руководителю органа администрации)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31. По итогам рассмотрения вопроса, указанного в </w:t>
      </w:r>
      <w:hyperlink w:anchor="P137">
        <w:r>
          <w:rPr>
            <w:color w:val="0000FF"/>
          </w:rPr>
          <w:t>абзаце втором подпункта "б" пункта 18</w:t>
        </w:r>
      </w:hyperlink>
      <w:r>
        <w:t xml:space="preserve"> настоящего Положения, Комиссия принимает одно из следующих решений: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а) дать гражданину согласие на замещение на условиях трудового договора должности в организации и (или) на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по управлению этой организацией входили в его должностные (служебные) обязанности;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б) отказать гражданину в замещении на условиях трудового договора должности в организации и (или) в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по управлению этой организацией входили в его должностные (служебные) обязанности, и мотивировать свой отказ.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32. По итогам рассмотрения вопроса, указанного в </w:t>
      </w:r>
      <w:hyperlink w:anchor="P138">
        <w:r>
          <w:rPr>
            <w:color w:val="0000FF"/>
          </w:rPr>
          <w:t>абзаце третьем подпункта "б" пункта 18</w:t>
        </w:r>
      </w:hyperlink>
      <w:r>
        <w:t xml:space="preserve"> настоящего Положения, Комиссия принимает одно из следующих решений: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а)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б)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в)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города (руководителю органа администрации) применить к муниципальному служащему конкретную меру ответственности.</w:t>
      </w:r>
    </w:p>
    <w:p w:rsidR="004B0B8A" w:rsidRDefault="004B0B8A">
      <w:pPr>
        <w:pStyle w:val="ConsPlusNormal"/>
        <w:spacing w:before="220"/>
        <w:ind w:firstLine="540"/>
        <w:jc w:val="both"/>
      </w:pPr>
      <w:bookmarkStart w:id="19" w:name="P175"/>
      <w:bookmarkEnd w:id="19"/>
      <w:r>
        <w:lastRenderedPageBreak/>
        <w:t xml:space="preserve">33. По итогам рассмотрения вопроса, указанного в </w:t>
      </w:r>
      <w:hyperlink w:anchor="P140">
        <w:r>
          <w:rPr>
            <w:color w:val="0000FF"/>
          </w:rPr>
          <w:t>подпункте "г" пункта 18</w:t>
        </w:r>
      </w:hyperlink>
      <w:r>
        <w:t xml:space="preserve"> настоящего Положения, Комиссия принимает одно из следующих решений: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муниципальным служащим в соответствии с </w:t>
      </w:r>
      <w:hyperlink r:id="rId62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муниципальным служащим в соответствии с </w:t>
      </w:r>
      <w:hyperlink r:id="rId63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города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34. По итогам рассмотрения вопросов, предусмотренных </w:t>
      </w:r>
      <w:hyperlink w:anchor="P132">
        <w:r>
          <w:rPr>
            <w:color w:val="0000FF"/>
          </w:rPr>
          <w:t>подпунктами "а"</w:t>
        </w:r>
      </w:hyperlink>
      <w:r>
        <w:t xml:space="preserve">, </w:t>
      </w:r>
      <w:hyperlink w:anchor="P135">
        <w:r>
          <w:rPr>
            <w:color w:val="0000FF"/>
          </w:rPr>
          <w:t>"б"</w:t>
        </w:r>
      </w:hyperlink>
      <w:r>
        <w:t xml:space="preserve"> и </w:t>
      </w:r>
      <w:hyperlink w:anchor="P140">
        <w:r>
          <w:rPr>
            <w:color w:val="0000FF"/>
          </w:rPr>
          <w:t>"г" пункта 18</w:t>
        </w:r>
      </w:hyperlink>
      <w:r>
        <w:t xml:space="preserve"> настоящего Положения, при наличии к тому оснований Комиссия может принять иное, чем предусмотрено </w:t>
      </w:r>
      <w:hyperlink w:anchor="P162">
        <w:r>
          <w:rPr>
            <w:color w:val="0000FF"/>
          </w:rPr>
          <w:t>пунктами 29</w:t>
        </w:r>
      </w:hyperlink>
      <w:r>
        <w:t xml:space="preserve"> - </w:t>
      </w:r>
      <w:hyperlink w:anchor="P175">
        <w:r>
          <w:rPr>
            <w:color w:val="0000FF"/>
          </w:rPr>
          <w:t>33</w:t>
        </w:r>
      </w:hyperlink>
      <w: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35. По итогам рассмотрения вопроса, указанного в </w:t>
      </w:r>
      <w:hyperlink w:anchor="P141">
        <w:r>
          <w:rPr>
            <w:color w:val="0000FF"/>
          </w:rPr>
          <w:t>подпункте "д" пункта 18</w:t>
        </w:r>
      </w:hyperlink>
      <w:r>
        <w:t xml:space="preserve"> настоящего Положения, Комиссия принимает в отношении гражданина, замещавшего должность муниципальной службы в администрации города (органе администрации), одно из следующих решений: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64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года N 273-ФЗ "О противодействии коррупции". В этом случае Комиссия рекомендует главе города (руководителю органа администрации) проинформировать об указанных обстоятельствах органы прокуратуры и уведомившую организацию.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36. По итогам рассмотрения вопроса, предусмотренного </w:t>
      </w:r>
      <w:hyperlink w:anchor="P139">
        <w:r>
          <w:rPr>
            <w:color w:val="0000FF"/>
          </w:rPr>
          <w:t>подпунктом "в" пункта 18</w:t>
        </w:r>
      </w:hyperlink>
      <w:r>
        <w:t xml:space="preserve"> настоящего Положения, Комиссия принимает соответствующее решение.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37. Для исполнения решений Комиссии могут быть подготовлены проекты правовых актов администрации города (органов администрации), решений или поручений главы города (руководителя органа администрации), которые в установленном порядке представляются на рассмотрение главы города (руководителя органа администрации).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38. Решения Комиссии по вопросам, указанным в </w:t>
      </w:r>
      <w:hyperlink w:anchor="P131">
        <w:r>
          <w:rPr>
            <w:color w:val="0000FF"/>
          </w:rPr>
          <w:t>пункте 18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39.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37">
        <w:r>
          <w:rPr>
            <w:color w:val="0000FF"/>
          </w:rPr>
          <w:t>абзаце втором подпункта "б" пункта 18</w:t>
        </w:r>
      </w:hyperlink>
      <w:r>
        <w:t xml:space="preserve"> настоящего Положения, для главы города (руководителя органа администрации) носят рекомендательный характер.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Решение, принимаемое по итогам рассмотрения вопроса, указанного в </w:t>
      </w:r>
      <w:hyperlink w:anchor="P137">
        <w:r>
          <w:rPr>
            <w:color w:val="0000FF"/>
          </w:rPr>
          <w:t xml:space="preserve">абзаце втором </w:t>
        </w:r>
        <w:r>
          <w:rPr>
            <w:color w:val="0000FF"/>
          </w:rPr>
          <w:lastRenderedPageBreak/>
          <w:t>подпункта "б" пункта 18</w:t>
        </w:r>
      </w:hyperlink>
      <w:r>
        <w:t xml:space="preserve"> настоящего Положения, носит обязательный характер.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40. В протоколе заседания Комиссии указываются: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в) предъявляемые к муниципальному служащему претензии, материалы, на которых они основываются;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г) содержание пояснений муниципального служащего и других лиц по существу предъявляемых претензий;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управление муниципальной службы и кадровой работы администрации города (должностному лицу кадровой службы органа администрации, ответственному за работу по профилактике коррупционных и иных правонарушений);</w:t>
      </w:r>
    </w:p>
    <w:p w:rsidR="004B0B8A" w:rsidRDefault="004B0B8A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администрации г. Липецка от 10.04.2017 N 535)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41.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42. Копии протокола заседания Комиссии в 3-дневный срок со дня заседания направляются главе города (руководителю органа администрации) полностью или в виде выписок из него - муниципальному служащему, а также по решению Комиссии - иным заинтересованным лицам.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43. Глава города (руководитель органа администрации)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города (руководитель органа администрации) в письменной форме уведомляет Комиссию в месячный срок со дня поступления к нему протокола заседания Комиссии. Решение главы города (руководителя органа администрации) оглашается на ближайшем заседании Комиссии и принимается к сведению без обсуждения.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44.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города (руководителю органа администрации)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lastRenderedPageBreak/>
        <w:t>45.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46.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47. Выписка из решения Комиссии, заверенная подписью секретаря Комиссии и печатью администрации города (органа администрации), вручается гражданину, замещавшему должность муниципальной службы в администрации города (органе администрации), в отношении которого рассматривался вопрос, указанный в </w:t>
      </w:r>
      <w:hyperlink w:anchor="P137">
        <w:r>
          <w:rPr>
            <w:color w:val="0000FF"/>
          </w:rPr>
          <w:t>абзаце втором подпункта "б" пункта 18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48.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управлением организационно-контрольной работы и муниципальной службы администрации города (должностным лицом кадровой службы органа администрации, ответственным за работу по профилактике коррупционных и иных правонарушений).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49. Решение Комиссии должно быть размещено на официальном сайте администрации города (органа администрации) в информационно-телекоммуникационной сети "Интернет".</w:t>
      </w: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right"/>
      </w:pPr>
      <w:r>
        <w:t>В.Д.КОРОЛЕВ</w:t>
      </w: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right"/>
        <w:outlineLvl w:val="0"/>
      </w:pPr>
      <w:r>
        <w:t>Приложение N 3</w:t>
      </w:r>
    </w:p>
    <w:p w:rsidR="004B0B8A" w:rsidRDefault="004B0B8A">
      <w:pPr>
        <w:pStyle w:val="ConsPlusNormal"/>
        <w:jc w:val="right"/>
      </w:pPr>
      <w:r>
        <w:t>к постановлению</w:t>
      </w:r>
    </w:p>
    <w:p w:rsidR="004B0B8A" w:rsidRDefault="004B0B8A">
      <w:pPr>
        <w:pStyle w:val="ConsPlusNormal"/>
        <w:jc w:val="right"/>
      </w:pPr>
      <w:r>
        <w:t>администрации</w:t>
      </w:r>
    </w:p>
    <w:p w:rsidR="004B0B8A" w:rsidRDefault="004B0B8A">
      <w:pPr>
        <w:pStyle w:val="ConsPlusNormal"/>
        <w:jc w:val="right"/>
      </w:pPr>
      <w:r>
        <w:t>города Липецка</w:t>
      </w:r>
    </w:p>
    <w:p w:rsidR="004B0B8A" w:rsidRDefault="004B0B8A">
      <w:pPr>
        <w:pStyle w:val="ConsPlusNormal"/>
        <w:jc w:val="right"/>
      </w:pPr>
      <w:r>
        <w:t>от 17 марта 2011 г. N 306</w:t>
      </w: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Title"/>
        <w:jc w:val="center"/>
      </w:pPr>
      <w:bookmarkStart w:id="20" w:name="P220"/>
      <w:bookmarkEnd w:id="20"/>
      <w:r>
        <w:t>ПОРЯДОК</w:t>
      </w:r>
    </w:p>
    <w:p w:rsidR="004B0B8A" w:rsidRDefault="004B0B8A">
      <w:pPr>
        <w:pStyle w:val="ConsPlusTitle"/>
        <w:jc w:val="center"/>
      </w:pPr>
      <w:r>
        <w:t>ПОСТУПЛЕНИЯ ОБРАЩЕНИЙ И ЗАЯВЛЕНИЙ МУНИЦИПАЛЬНЫХ СЛУЖАЩИХ</w:t>
      </w:r>
    </w:p>
    <w:p w:rsidR="004B0B8A" w:rsidRDefault="004B0B8A">
      <w:pPr>
        <w:pStyle w:val="ConsPlusTitle"/>
        <w:jc w:val="center"/>
      </w:pPr>
      <w:r>
        <w:t>И ГРАЖДАН ДЛЯ РАССМОТРЕНИЯ НА ЗАСЕДАНИЯХ КОМИССИЙ</w:t>
      </w:r>
    </w:p>
    <w:p w:rsidR="004B0B8A" w:rsidRDefault="004B0B8A">
      <w:pPr>
        <w:pStyle w:val="ConsPlusTitle"/>
        <w:jc w:val="center"/>
      </w:pPr>
      <w:r>
        <w:t>ПО СОБЛЮДЕНИЮ ТРЕБОВАНИЙ К СЛУЖЕБНОМУ ПОВЕДЕНИЮ</w:t>
      </w:r>
    </w:p>
    <w:p w:rsidR="004B0B8A" w:rsidRDefault="004B0B8A">
      <w:pPr>
        <w:pStyle w:val="ConsPlusTitle"/>
        <w:jc w:val="center"/>
      </w:pPr>
      <w:r>
        <w:t>МУНИЦИПАЛЬНЫХ СЛУЖАЩИХ АДМИНИСТРАЦИИ ГОРОДА ЛИПЕЦКА</w:t>
      </w:r>
    </w:p>
    <w:p w:rsidR="004B0B8A" w:rsidRDefault="004B0B8A">
      <w:pPr>
        <w:pStyle w:val="ConsPlusTitle"/>
        <w:jc w:val="center"/>
      </w:pPr>
      <w:r>
        <w:t>И УРЕГУЛИРОВАНИЮ КОНФЛИКТА ИНТЕРЕСОВ</w:t>
      </w:r>
    </w:p>
    <w:p w:rsidR="004B0B8A" w:rsidRDefault="004B0B8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B0B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B8A" w:rsidRDefault="004B0B8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B8A" w:rsidRDefault="004B0B8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66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Липецка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>от 22.04.2015 N 731;</w:t>
            </w:r>
          </w:p>
          <w:p w:rsidR="004B0B8A" w:rsidRDefault="004B0B8A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6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10.04.2017 N 535)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B8A" w:rsidRDefault="004B0B8A">
            <w:pPr>
              <w:pStyle w:val="ConsPlusNormal"/>
            </w:pPr>
          </w:p>
        </w:tc>
      </w:tr>
    </w:tbl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ind w:firstLine="540"/>
        <w:jc w:val="both"/>
      </w:pPr>
      <w:r>
        <w:t xml:space="preserve">1. Обращение гражданина, замещавшего в администрации города (органе администрации) </w:t>
      </w:r>
      <w:r>
        <w:lastRenderedPageBreak/>
        <w:t>должность муниципальной службы, включенную в Перечень должностей, утвержденный постановлением администрации города Липецка от 05.07.2013 N 1605 "О мерах по реализации отдельных положений Федерального закона "О противодействии коррупции" и утверждении перечня должностей", о даче согласия на замещение на условиях трудового договора должности в организации и (или) на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по управлению этой организацией входили в его должностные (служебные) обязанности, до истечения двух лет со дня увольнения с муниципальной службы (далее - Обращение), а также заявление муниципального служащего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 (далее - Заявление), направляются: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- в управление муниципальной службы и кадровой работы администрации города - в случае замещения должности муниципальной службы в администрации города или должности руководителя органа администрации, назначение и освобождение на которые осуществляется главой города Липецка;</w:t>
      </w:r>
    </w:p>
    <w:p w:rsidR="004B0B8A" w:rsidRDefault="004B0B8A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администрации г. Липецка от 10.04.2017 N 535)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- должностному лицу органа администрации, ответственному за работу по профилактике коррупционных и иных правонарушений, - в случае замещения должности муниципальной службы в органе администрации, за исключением должности руководителя органа.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К Обращению (Заявлению) прилагаются документы, содержащие информацию по существу Обращения (Заявления) (при их наличии).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2. Поступившее Обращение (Заявление) в тот же день регистрируется управлением муниципальной службы и кадровой работы администрации города (должностным лицом органа администрации, ответственного за работу по профилактике коррупционных и иных правонарушений).</w:t>
      </w:r>
    </w:p>
    <w:p w:rsidR="004B0B8A" w:rsidRDefault="004B0B8A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администрации г. Липецка от 10.04.2017 N 535)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>3. Управление муниципальной службы и кадровой работы администрации города (должностное лицо органа администрации, ответственного за работу по профилактике коррупционных и иных правонарушений) в течение двух рабочих дней со дня поступления Заявления представляет его председателю Комиссии по соблюдению требований к служебному поведению муниципальных служащих администрации города (органа администрации) и урегулированию конфликта интересов.</w:t>
      </w:r>
    </w:p>
    <w:p w:rsidR="004B0B8A" w:rsidRDefault="004B0B8A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администрации г. Липецка от 10.04.2017 N 535)</w:t>
      </w:r>
    </w:p>
    <w:p w:rsidR="004B0B8A" w:rsidRDefault="004B0B8A">
      <w:pPr>
        <w:pStyle w:val="ConsPlusNormal"/>
        <w:spacing w:before="220"/>
        <w:ind w:firstLine="540"/>
        <w:jc w:val="both"/>
      </w:pPr>
      <w:r>
        <w:t xml:space="preserve">4. Поступившее Обращение рассматривается и представляется председателю Комиссии по соблюдению требований к служебному поведению муниципальных служащих администрации города (органа администрации) и урегулированию конфликта интересов в соответствии с </w:t>
      </w:r>
      <w:hyperlink w:anchor="P91">
        <w:r>
          <w:rPr>
            <w:color w:val="0000FF"/>
          </w:rPr>
          <w:t>приложением N 2</w:t>
        </w:r>
      </w:hyperlink>
      <w:r>
        <w:t xml:space="preserve"> к настоящему постановлению.</w:t>
      </w: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jc w:val="both"/>
      </w:pPr>
    </w:p>
    <w:p w:rsidR="004B0B8A" w:rsidRDefault="004B0B8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4651" w:rsidRDefault="00F94651">
      <w:bookmarkStart w:id="21" w:name="_GoBack"/>
      <w:bookmarkEnd w:id="21"/>
    </w:p>
    <w:sectPr w:rsidR="00F94651" w:rsidSect="009E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B8A"/>
    <w:rsid w:val="004B0B8A"/>
    <w:rsid w:val="00F9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1EFEF-4312-4828-B4A8-6B7DDCDA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B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B0B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B0B8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7867362C2E7BE13608D43E1261225E3FC2FD53496BACD81D1460D9319F0CD74643E717442AD02B4BA18198412AD273C7A37C0435CF59785A50E50VBtEI" TargetMode="External"/><Relationship Id="rId18" Type="http://schemas.openxmlformats.org/officeDocument/2006/relationships/hyperlink" Target="consultantplus://offline/ref=F7867362C2E7BE13608D43E1261225E3FC2FD5349EBDCC88D04A509911A9C17663312E6345E40EB5BA1819811CF222296B6FCF4241EB9F93B90C52BFV2tFI" TargetMode="External"/><Relationship Id="rId26" Type="http://schemas.openxmlformats.org/officeDocument/2006/relationships/hyperlink" Target="consultantplus://offline/ref=F7867362C2E7BE13608D5DEC307E79ECF8218B3E9CBACEDF841956CE4EF9C7232371283606A003B0BC134DD05DAC7B7A2C24C2485CF79F99VAt4I" TargetMode="External"/><Relationship Id="rId39" Type="http://schemas.openxmlformats.org/officeDocument/2006/relationships/hyperlink" Target="consultantplus://offline/ref=F7867362C2E7BE13608D43E1261225E3FC2FD5349EBECC8ADE45509911A9C17663312E6345E40EB5BA1819811FF222296B6FCF4241EB9F93B90C52BFV2tFI" TargetMode="External"/><Relationship Id="rId21" Type="http://schemas.openxmlformats.org/officeDocument/2006/relationships/hyperlink" Target="consultantplus://offline/ref=F7867362C2E7BE13608D43E1261225E3FC2FD5349EBECC8BDC48509911A9C17663312E6345E40EB5BA1819811CF222296B6FCF4241EB9F93B90C52BFV2tFI" TargetMode="External"/><Relationship Id="rId34" Type="http://schemas.openxmlformats.org/officeDocument/2006/relationships/hyperlink" Target="consultantplus://offline/ref=F7867362C2E7BE13608D43E1261225E3FC2FD5349EBDC68CD94D509911A9C17663312E6345E40EB5BA1819811FF222296B6FCF4241EB9F93B90C52BFV2tFI" TargetMode="External"/><Relationship Id="rId42" Type="http://schemas.openxmlformats.org/officeDocument/2006/relationships/hyperlink" Target="consultantplus://offline/ref=F7867362C2E7BE13608D43E1261225E3FC2FD53497B8C58BD0460D9319F0CD74643E717442AD02B4BA18198812AD273C7A37C0435CF59785A50E50VBtEI" TargetMode="External"/><Relationship Id="rId47" Type="http://schemas.openxmlformats.org/officeDocument/2006/relationships/hyperlink" Target="consultantplus://offline/ref=F7867362C2E7BE13608D43E1261225E3FC2FD53496B9CD8CD1460D9319F0CD74643E717442AD02B4BA181E8112AD273C7A37C0435CF59785A50E50VBtEI" TargetMode="External"/><Relationship Id="rId50" Type="http://schemas.openxmlformats.org/officeDocument/2006/relationships/hyperlink" Target="consultantplus://offline/ref=F7867362C2E7BE13608D5DEC307E79ECF8218A3E96BFCEDF841956CE4EF9C7232371283606A002B6B2134DD05DAC7B7A2C24C2485CF79F99VAt4I" TargetMode="External"/><Relationship Id="rId55" Type="http://schemas.openxmlformats.org/officeDocument/2006/relationships/hyperlink" Target="consultantplus://offline/ref=F7867362C2E7BE13608D5DEC307E79ECF820823E98B4CEDF841956CE4EF9C723237128350EAB57E5FE4D14831AE776703138C242V4t1I" TargetMode="External"/><Relationship Id="rId63" Type="http://schemas.openxmlformats.org/officeDocument/2006/relationships/hyperlink" Target="consultantplus://offline/ref=F7867362C2E7BE13608D5DEC307E79ECF8218A3E96BFCEDF841956CE4EF9C7232371283606A002B6B2134DD05DAC7B7A2C24C2485CF79F99VAt4I" TargetMode="External"/><Relationship Id="rId68" Type="http://schemas.openxmlformats.org/officeDocument/2006/relationships/hyperlink" Target="consultantplus://offline/ref=F7867362C2E7BE13608D43E1261225E3FC2FD53497B8C58BD0460D9319F0CD74643E717442AD02B4BA181B8212AD273C7A37C0435CF59785A50E50VBtEI" TargetMode="External"/><Relationship Id="rId7" Type="http://schemas.openxmlformats.org/officeDocument/2006/relationships/hyperlink" Target="consultantplus://offline/ref=F7867362C2E7BE13608D43E1261225E3FC2FD53498B4C68ADC460D9319F0CD74643E717442AD02B4BA18198412AD273C7A37C0435CF59785A50E50VBtEI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7867362C2E7BE13608D43E1261225E3FC2FD5349EBDC68ADA4B509911A9C17663312E6345E40EB5BA1819811CF222296B6FCF4241EB9F93B90C52BFV2tFI" TargetMode="External"/><Relationship Id="rId29" Type="http://schemas.openxmlformats.org/officeDocument/2006/relationships/hyperlink" Target="consultantplus://offline/ref=F7867362C2E7BE13608D43E1261225E3FC2FD5349EBFC581D94F509911A9C17663312E6345E40EB5BA1819811FF222296B6FCF4241EB9F93B90C52BFV2t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7867362C2E7BE13608D43E1261225E3FC2FD53498BDC281D9460D9319F0CD74643E717442AD02B4BA18198412AD273C7A37C0435CF59785A50E50VBtEI" TargetMode="External"/><Relationship Id="rId11" Type="http://schemas.openxmlformats.org/officeDocument/2006/relationships/hyperlink" Target="consultantplus://offline/ref=F7867362C2E7BE13608D43E1261225E3FC2FD53496BECC8BDF460D9319F0CD74643E717442AD02B4BA18198412AD273C7A37C0435CF59785A50E50VBtEI" TargetMode="External"/><Relationship Id="rId24" Type="http://schemas.openxmlformats.org/officeDocument/2006/relationships/hyperlink" Target="consultantplus://offline/ref=F7867362C2E7BE13608D5DEC307E79ECF8218A3E98B4CEDF841956CE4EF9C7232371283606A001BDB9134DD05DAC7B7A2C24C2485CF79F99VAt4I" TargetMode="External"/><Relationship Id="rId32" Type="http://schemas.openxmlformats.org/officeDocument/2006/relationships/hyperlink" Target="consultantplus://offline/ref=F7867362C2E7BE13608D43E1261225E3FC2FD5349EBDC68ADA4A509911A9C17663312E6345E40EB5BA1819811FF222296B6FCF4241EB9F93B90C52BFV2tFI" TargetMode="External"/><Relationship Id="rId37" Type="http://schemas.openxmlformats.org/officeDocument/2006/relationships/hyperlink" Target="consultantplus://offline/ref=F7867362C2E7BE13608D43E1261225E3FC2FD5349EBECD89D14E509911A9C17663312E6345E40EB5BA18198111F222296B6FCF4241EB9F93B90C52BFV2tFI" TargetMode="External"/><Relationship Id="rId40" Type="http://schemas.openxmlformats.org/officeDocument/2006/relationships/hyperlink" Target="consultantplus://offline/ref=F7867362C2E7BE13608D43E1261225E3FC2FD5349EBFC581D94F509911A9C17663312E6345E40EB5BA18198111F222296B6FCF4241EB9F93B90C52BFV2tFI" TargetMode="External"/><Relationship Id="rId45" Type="http://schemas.openxmlformats.org/officeDocument/2006/relationships/hyperlink" Target="consultantplus://offline/ref=F7867362C2E7BE13608D43E1261225E3FC2FD53497B8C58BD0460D9319F0CD74643E717442AD02B4BA18188012AD273C7A37C0435CF59785A50E50VBtEI" TargetMode="External"/><Relationship Id="rId53" Type="http://schemas.openxmlformats.org/officeDocument/2006/relationships/hyperlink" Target="consultantplus://offline/ref=F7867362C2E7BE13608D43E1261225E3FC2FD53497B8C58BD0460D9319F0CD74643E717442AD02B4BA18188412AD273C7A37C0435CF59785A50E50VBtEI" TargetMode="External"/><Relationship Id="rId58" Type="http://schemas.openxmlformats.org/officeDocument/2006/relationships/hyperlink" Target="consultantplus://offline/ref=F7867362C2E7BE13608D43E1261225E3FC2FD53497B8C58BD0460D9319F0CD74643E717442AD02B4BA18188812AD273C7A37C0435CF59785A50E50VBtEI" TargetMode="External"/><Relationship Id="rId66" Type="http://schemas.openxmlformats.org/officeDocument/2006/relationships/hyperlink" Target="consultantplus://offline/ref=F7867362C2E7BE13608D43E1261225E3FC2FD53498BDC281D9460D9319F0CD74643E717442AD02B4BA18188012AD273C7A37C0435CF59785A50E50VBtEI" TargetMode="External"/><Relationship Id="rId5" Type="http://schemas.openxmlformats.org/officeDocument/2006/relationships/hyperlink" Target="consultantplus://offline/ref=F7867362C2E7BE13608D43E1261225E3FC2FD5349AB4CC8AD1460D9319F0CD74643E717442AD02B4BA18198412AD273C7A37C0435CF59785A50E50VBtEI" TargetMode="External"/><Relationship Id="rId15" Type="http://schemas.openxmlformats.org/officeDocument/2006/relationships/hyperlink" Target="consultantplus://offline/ref=F7867362C2E7BE13608D43E1261225E3FC2FD5349EBDC68ADA4A509911A9C17663312E6345E40EB5BA1819811CF222296B6FCF4241EB9F93B90C52BFV2tFI" TargetMode="External"/><Relationship Id="rId23" Type="http://schemas.openxmlformats.org/officeDocument/2006/relationships/hyperlink" Target="consultantplus://offline/ref=F7867362C2E7BE13608D43E1261225E3FC2FD5349EBFC581D94F509911A9C17663312E6345E40EB5BA1819811CF222296B6FCF4241EB9F93B90C52BFV2tFI" TargetMode="External"/><Relationship Id="rId28" Type="http://schemas.openxmlformats.org/officeDocument/2006/relationships/hyperlink" Target="consultantplus://offline/ref=F7867362C2E7BE13608D43E1261225E3FC2FD53498BDC281D9460D9319F0CD74643E717442AD02B4BA18198712AD273C7A37C0435CF59785A50E50VBtEI" TargetMode="External"/><Relationship Id="rId36" Type="http://schemas.openxmlformats.org/officeDocument/2006/relationships/hyperlink" Target="consultantplus://offline/ref=F7867362C2E7BE13608D43E1261225E3FC2FD5349EBDCC88D949509911A9C17663312E6345E40EB5BA1819811FF222296B6FCF4241EB9F93B90C52BFV2tFI" TargetMode="External"/><Relationship Id="rId49" Type="http://schemas.openxmlformats.org/officeDocument/2006/relationships/hyperlink" Target="consultantplus://offline/ref=F7867362C2E7BE13608D43E1261225E3FC2FD53497B8C58BD0460D9319F0CD74643E717442AD02B4BA18188512AD273C7A37C0435CF59785A50E50VBtEI" TargetMode="External"/><Relationship Id="rId57" Type="http://schemas.openxmlformats.org/officeDocument/2006/relationships/hyperlink" Target="consultantplus://offline/ref=F7867362C2E7BE13608D5DEC307E79ECF820823E98B4CEDF841956CE4EF9C723237128350EAB57E5FE4D14831AE776703138C242V4t1I" TargetMode="External"/><Relationship Id="rId61" Type="http://schemas.openxmlformats.org/officeDocument/2006/relationships/hyperlink" Target="consultantplus://offline/ref=F7867362C2E7BE13608D43E1261225E3FC2FD53496B9CD8CD1460D9319F0CD74643E717442AD02B4BA18188012AD273C7A37C0435CF59785A50E50VBtEI" TargetMode="External"/><Relationship Id="rId10" Type="http://schemas.openxmlformats.org/officeDocument/2006/relationships/hyperlink" Target="consultantplus://offline/ref=F7867362C2E7BE13608D43E1261225E3FC2FD53497B8C58BD0460D9319F0CD74643E717442AD02B4BA18198412AD273C7A37C0435CF59785A50E50VBtEI" TargetMode="External"/><Relationship Id="rId19" Type="http://schemas.openxmlformats.org/officeDocument/2006/relationships/hyperlink" Target="consultantplus://offline/ref=F7867362C2E7BE13608D43E1261225E3FC2FD5349EBDCC88D949509911A9C17663312E6345E40EB5BA1819811CF222296B6FCF4241EB9F93B90C52BFV2tFI" TargetMode="External"/><Relationship Id="rId31" Type="http://schemas.openxmlformats.org/officeDocument/2006/relationships/hyperlink" Target="consultantplus://offline/ref=F7867362C2E7BE13608D43E1261225E3FC2FD5349EBCC08FD84E509911A9C17663312E6345E40EB5BA1819811FF222296B6FCF4241EB9F93B90C52BFV2tFI" TargetMode="External"/><Relationship Id="rId44" Type="http://schemas.openxmlformats.org/officeDocument/2006/relationships/hyperlink" Target="consultantplus://offline/ref=F7867362C2E7BE13608D5DEC307E79ECF820823E98B4CEDF841956CE4EF9C7233171703A04A31DB4B2061B811BVFtAI" TargetMode="External"/><Relationship Id="rId52" Type="http://schemas.openxmlformats.org/officeDocument/2006/relationships/hyperlink" Target="consultantplus://offline/ref=F7867362C2E7BE13608D5DEC307E79ECF8218F389FBECEDF841956CE4EF9C7232371283601A100BFEE495DD414FB75662F32DC4242F7V9tCI" TargetMode="External"/><Relationship Id="rId60" Type="http://schemas.openxmlformats.org/officeDocument/2006/relationships/hyperlink" Target="consultantplus://offline/ref=F7867362C2E7BE13608D43E1261225E3FC2FD53496B9CD8CD1460D9319F0CD74643E717442AD02B4BA18188012AD273C7A37C0435CF59785A50E50VBtEI" TargetMode="External"/><Relationship Id="rId65" Type="http://schemas.openxmlformats.org/officeDocument/2006/relationships/hyperlink" Target="consultantplus://offline/ref=F7867362C2E7BE13608D43E1261225E3FC2FD53497B8C58BD0460D9319F0CD74643E717442AD02B4BA181B8012AD273C7A37C0435CF59785A50E50VBtE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7867362C2E7BE13608D43E1261225E3FC2FD53497BDC489DC460D9319F0CD74643E717442AD02B4BA18198412AD273C7A37C0435CF59785A50E50VBtEI" TargetMode="External"/><Relationship Id="rId14" Type="http://schemas.openxmlformats.org/officeDocument/2006/relationships/hyperlink" Target="consultantplus://offline/ref=F7867362C2E7BE13608D43E1261225E3FC2FD5349EBCC08FD84E509911A9C17663312E6345E40EB5BA1819811CF222296B6FCF4241EB9F93B90C52BFV2tFI" TargetMode="External"/><Relationship Id="rId22" Type="http://schemas.openxmlformats.org/officeDocument/2006/relationships/hyperlink" Target="consultantplus://offline/ref=F7867362C2E7BE13608D43E1261225E3FC2FD5349EBECC8ADE45509911A9C17663312E6345E40EB5BA1819811CF222296B6FCF4241EB9F93B90C52BFV2tFI" TargetMode="External"/><Relationship Id="rId27" Type="http://schemas.openxmlformats.org/officeDocument/2006/relationships/hyperlink" Target="consultantplus://offline/ref=F7867362C2E7BE13608D43E1261225E3FC2FD53497B8C58BD0460D9319F0CD74643E717442AD02B4BA18198712AD273C7A37C0435CF59785A50E50VBtEI" TargetMode="External"/><Relationship Id="rId30" Type="http://schemas.openxmlformats.org/officeDocument/2006/relationships/hyperlink" Target="consultantplus://offline/ref=F7867362C2E7BE13608D43E1261225E3FC2FD53496BACD81D1460D9319F0CD74643E717442AD02B4BA18198712AD273C7A37C0435CF59785A50E50VBtEI" TargetMode="External"/><Relationship Id="rId35" Type="http://schemas.openxmlformats.org/officeDocument/2006/relationships/hyperlink" Target="consultantplus://offline/ref=F7867362C2E7BE13608D43E1261225E3FC2FD5349EBDCC88D04A509911A9C17663312E6345E40EB5BA1819811FF222296B6FCF4241EB9F93B90C52BFV2tFI" TargetMode="External"/><Relationship Id="rId43" Type="http://schemas.openxmlformats.org/officeDocument/2006/relationships/hyperlink" Target="consultantplus://offline/ref=F7867362C2E7BE13608D5DEC307E79ECFE2C8C3C94EA99DDD54C58CB46A99D333538273418A00BAAB8181BV8t2I" TargetMode="External"/><Relationship Id="rId48" Type="http://schemas.openxmlformats.org/officeDocument/2006/relationships/hyperlink" Target="consultantplus://offline/ref=F7867362C2E7BE13608D43E1261225E3FC2FD53496B9CD8CD1460D9319F0CD74643E717442AD02B4BA18188012AD273C7A37C0435CF59785A50E50VBtEI" TargetMode="External"/><Relationship Id="rId56" Type="http://schemas.openxmlformats.org/officeDocument/2006/relationships/hyperlink" Target="consultantplus://offline/ref=F7867362C2E7BE13608D43E1261225E3FC2FD53497B8C58BD0460D9319F0CD74643E717442AD02B4BA18188912AD273C7A37C0435CF59785A50E50VBtEI" TargetMode="External"/><Relationship Id="rId64" Type="http://schemas.openxmlformats.org/officeDocument/2006/relationships/hyperlink" Target="consultantplus://offline/ref=F7867362C2E7BE13608D5DEC307E79ECF820823E98B4CEDF841956CE4EF9C723237128350EAB57E5FE4D14831AE776703138C242V4t1I" TargetMode="External"/><Relationship Id="rId69" Type="http://schemas.openxmlformats.org/officeDocument/2006/relationships/hyperlink" Target="consultantplus://offline/ref=F7867362C2E7BE13608D43E1261225E3FC2FD53497B8C58BD0460D9319F0CD74643E717442AD02B4BA181B8512AD273C7A37C0435CF59785A50E50VBtEI" TargetMode="External"/><Relationship Id="rId8" Type="http://schemas.openxmlformats.org/officeDocument/2006/relationships/hyperlink" Target="consultantplus://offline/ref=F7867362C2E7BE13608D43E1261225E3FC2FD53498B5C58BDF460D9319F0CD74643E717442AD02B4BA18198412AD273C7A37C0435CF59785A50E50VBtEI" TargetMode="External"/><Relationship Id="rId51" Type="http://schemas.openxmlformats.org/officeDocument/2006/relationships/hyperlink" Target="consultantplus://offline/ref=F7867362C2E7BE13608D5DEC307E79ECF820823E98B4CEDF841956CE4EF9C7232371283405AB57E5FE4D14831AE776703138C242V4t1I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7867362C2E7BE13608D43E1261225E3FC2FD53496B9C189DE460D9319F0CD74643E717442AD02B4BA18198412AD273C7A37C0435CF59785A50E50VBtEI" TargetMode="External"/><Relationship Id="rId17" Type="http://schemas.openxmlformats.org/officeDocument/2006/relationships/hyperlink" Target="consultantplus://offline/ref=F7867362C2E7BE13608D43E1261225E3FC2FD5349EBDC68CD94D509911A9C17663312E6345E40EB5BA1819811CF222296B6FCF4241EB9F93B90C52BFV2tFI" TargetMode="External"/><Relationship Id="rId25" Type="http://schemas.openxmlformats.org/officeDocument/2006/relationships/hyperlink" Target="consultantplus://offline/ref=F7867362C2E7BE13608D5DEC307E79ECF820823E98B4CEDF841956CE4EF9C7233171703A04A31DB4B2061B811BVFtAI" TargetMode="External"/><Relationship Id="rId33" Type="http://schemas.openxmlformats.org/officeDocument/2006/relationships/hyperlink" Target="consultantplus://offline/ref=F7867362C2E7BE13608D43E1261225E3FC2FD5349EBDC68ADA4B509911A9C17663312E6345E40EB5BA1819811FF222296B6FCF4241EB9F93B90C52BFV2tFI" TargetMode="External"/><Relationship Id="rId38" Type="http://schemas.openxmlformats.org/officeDocument/2006/relationships/hyperlink" Target="consultantplus://offline/ref=F7867362C2E7BE13608D43E1261225E3FC2FD5349EBECC8BDC48509911A9C17663312E6345E40EB5BA1819811FF222296B6FCF4241EB9F93B90C52BFV2tFI" TargetMode="External"/><Relationship Id="rId46" Type="http://schemas.openxmlformats.org/officeDocument/2006/relationships/hyperlink" Target="consultantplus://offline/ref=F7867362C2E7BE13608D43E1261225E3FC2FD53497B8C58BD0460D9319F0CD74643E717442AD02B4BA18188312AD273C7A37C0435CF59785A50E50VBtEI" TargetMode="External"/><Relationship Id="rId59" Type="http://schemas.openxmlformats.org/officeDocument/2006/relationships/hyperlink" Target="consultantplus://offline/ref=F7867362C2E7BE13608D43E1261225E3FC2FD53497B8C58BD0460D9319F0CD74643E717442AD02B4BA181B8112AD273C7A37C0435CF59785A50E50VBtEI" TargetMode="External"/><Relationship Id="rId67" Type="http://schemas.openxmlformats.org/officeDocument/2006/relationships/hyperlink" Target="consultantplus://offline/ref=F7867362C2E7BE13608D43E1261225E3FC2FD53497B8C58BD0460D9319F0CD74643E717442AD02B4BA181B8312AD273C7A37C0435CF59785A50E50VBtEI" TargetMode="External"/><Relationship Id="rId20" Type="http://schemas.openxmlformats.org/officeDocument/2006/relationships/hyperlink" Target="consultantplus://offline/ref=F7867362C2E7BE13608D43E1261225E3FC2FD5349EBECD89D14E509911A9C17663312E6345E40EB5BA1819811CF222296B6FCF4241EB9F93B90C52BFV2tFI" TargetMode="External"/><Relationship Id="rId41" Type="http://schemas.openxmlformats.org/officeDocument/2006/relationships/hyperlink" Target="consultantplus://offline/ref=F7867362C2E7BE13608D43E1261225E3FC2FD53498BDC281D9460D9319F0CD74643E717442AD02B4BA18198912AD273C7A37C0435CF59785A50E50VBtEI" TargetMode="External"/><Relationship Id="rId54" Type="http://schemas.openxmlformats.org/officeDocument/2006/relationships/hyperlink" Target="consultantplus://offline/ref=F7867362C2E7BE13608D43E1261225E3FC2FD53497B8C58BD0460D9319F0CD74643E717442AD02B4BA18188612AD273C7A37C0435CF59785A50E50VBtEI" TargetMode="External"/><Relationship Id="rId62" Type="http://schemas.openxmlformats.org/officeDocument/2006/relationships/hyperlink" Target="consultantplus://offline/ref=F7867362C2E7BE13608D5DEC307E79ECF8218A3E96BFCEDF841956CE4EF9C7232371283606A002B6B2134DD05DAC7B7A2C24C2485CF79F99VAt4I" TargetMode="External"/><Relationship Id="rId70" Type="http://schemas.openxmlformats.org/officeDocument/2006/relationships/hyperlink" Target="consultantplus://offline/ref=F7867362C2E7BE13608D43E1261225E3FC2FD53497B8C58BD0460D9319F0CD74643E717442AD02B4BA181B8412AD273C7A37C0435CF59785A50E50VBt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7686</Words>
  <Characters>43816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Волкова</dc:creator>
  <cp:keywords/>
  <dc:description/>
  <cp:lastModifiedBy>Татьяна А. Волкова</cp:lastModifiedBy>
  <cp:revision>1</cp:revision>
  <dcterms:created xsi:type="dcterms:W3CDTF">2023-08-23T08:45:00Z</dcterms:created>
  <dcterms:modified xsi:type="dcterms:W3CDTF">2023-08-23T08:49:00Z</dcterms:modified>
</cp:coreProperties>
</file>