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B2" w:rsidRDefault="002473EB" w:rsidP="00C033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31E">
        <w:rPr>
          <w:rFonts w:ascii="Times New Roman" w:hAnsi="Times New Roman" w:cs="Times New Roman"/>
          <w:sz w:val="28"/>
          <w:szCs w:val="28"/>
        </w:rPr>
        <w:t>Для получения расширенной информации по вопросам имущественной поддержки субъектов малого и среднего предпринимательства Вы можете обратиться</w:t>
      </w:r>
      <w:r w:rsidR="00D125B2">
        <w:rPr>
          <w:rFonts w:ascii="Times New Roman" w:hAnsi="Times New Roman" w:cs="Times New Roman"/>
          <w:sz w:val="28"/>
          <w:szCs w:val="28"/>
        </w:rPr>
        <w:t>:</w:t>
      </w:r>
    </w:p>
    <w:p w:rsidR="002473EB" w:rsidRPr="00C0331E" w:rsidRDefault="00D125B2" w:rsidP="00C033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73EB" w:rsidRPr="00C0331E">
        <w:rPr>
          <w:rFonts w:ascii="Times New Roman" w:hAnsi="Times New Roman" w:cs="Times New Roman"/>
          <w:sz w:val="28"/>
          <w:szCs w:val="28"/>
        </w:rPr>
        <w:t xml:space="preserve"> в отдел договорных отношений управления имущественных и земельных администрации города Липецка  по телефону 8 (4742) 23 91 76, </w:t>
      </w:r>
      <w:r w:rsidR="00C0331E">
        <w:rPr>
          <w:rFonts w:ascii="Times New Roman" w:hAnsi="Times New Roman" w:cs="Times New Roman"/>
          <w:sz w:val="28"/>
          <w:szCs w:val="28"/>
        </w:rPr>
        <w:t xml:space="preserve">        </w:t>
      </w:r>
      <w:r w:rsidR="002473EB" w:rsidRPr="00C0331E">
        <w:rPr>
          <w:rFonts w:ascii="Times New Roman" w:hAnsi="Times New Roman" w:cs="Times New Roman"/>
          <w:sz w:val="28"/>
          <w:szCs w:val="28"/>
        </w:rPr>
        <w:t>8 (4742) 23 91 78, e-</w:t>
      </w:r>
      <w:proofErr w:type="spellStart"/>
      <w:r w:rsidR="002473EB" w:rsidRPr="00C0331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2473EB" w:rsidRPr="00C033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473EB" w:rsidRPr="00C0331E">
        <w:rPr>
          <w:rFonts w:ascii="Times New Roman" w:hAnsi="Times New Roman" w:cs="Times New Roman"/>
          <w:sz w:val="28"/>
          <w:szCs w:val="28"/>
          <w:lang w:val="en-US"/>
        </w:rPr>
        <w:t>priem</w:t>
      </w:r>
      <w:proofErr w:type="spellEnd"/>
      <w:r w:rsidR="002473EB" w:rsidRPr="00C0331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73EB" w:rsidRPr="00C0331E">
        <w:rPr>
          <w:rFonts w:ascii="Times New Roman" w:hAnsi="Times New Roman" w:cs="Times New Roman"/>
          <w:sz w:val="28"/>
          <w:szCs w:val="28"/>
          <w:lang w:val="en-US"/>
        </w:rPr>
        <w:t>uizo</w:t>
      </w:r>
      <w:proofErr w:type="spellEnd"/>
      <w:r w:rsidR="002473EB" w:rsidRPr="00C0331E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2473EB" w:rsidRPr="00C0331E">
        <w:rPr>
          <w:rFonts w:ascii="Times New Roman" w:hAnsi="Times New Roman" w:cs="Times New Roman"/>
          <w:sz w:val="28"/>
          <w:szCs w:val="28"/>
          <w:lang w:val="en-US"/>
        </w:rPr>
        <w:t>lipetskcity</w:t>
      </w:r>
      <w:proofErr w:type="spellEnd"/>
      <w:r w:rsidR="002473EB" w:rsidRPr="00C033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473EB" w:rsidRPr="00C033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C1578" w:rsidRDefault="002473EB" w:rsidP="003474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31E">
        <w:rPr>
          <w:rFonts w:ascii="Times New Roman" w:hAnsi="Times New Roman" w:cs="Times New Roman"/>
          <w:sz w:val="28"/>
          <w:szCs w:val="28"/>
        </w:rPr>
        <w:t>Контактное лицо: Шапошников Сергей Александрович - начальник отдела договорных отношений</w:t>
      </w:r>
      <w:r w:rsidR="00C0331E">
        <w:rPr>
          <w:rFonts w:ascii="Times New Roman" w:hAnsi="Times New Roman" w:cs="Times New Roman"/>
          <w:sz w:val="28"/>
          <w:szCs w:val="28"/>
        </w:rPr>
        <w:t>, Микрюкова Юлия Владимировна – главный консультант отдела договорных отношений; Исаева Татьяна Сергеевна - главный консультант отдела договорных отношений</w:t>
      </w:r>
      <w:r w:rsidR="00B203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20378">
        <w:rPr>
          <w:rFonts w:ascii="Times New Roman" w:hAnsi="Times New Roman" w:cs="Times New Roman"/>
          <w:sz w:val="28"/>
          <w:szCs w:val="28"/>
        </w:rPr>
        <w:t>Шепелева</w:t>
      </w:r>
      <w:proofErr w:type="spellEnd"/>
      <w:r w:rsidR="00B20378">
        <w:rPr>
          <w:rFonts w:ascii="Times New Roman" w:hAnsi="Times New Roman" w:cs="Times New Roman"/>
          <w:sz w:val="28"/>
          <w:szCs w:val="28"/>
        </w:rPr>
        <w:t xml:space="preserve"> Елена Николаевна – консультант отдела договорных отношений.</w:t>
      </w:r>
    </w:p>
    <w:p w:rsidR="00D125B2" w:rsidRDefault="00D125B2" w:rsidP="003474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отдел учёта и распоряжения муниципальным имуществом города Липецка </w:t>
      </w:r>
      <w:r w:rsidR="00FA6689">
        <w:rPr>
          <w:rFonts w:ascii="Times New Roman" w:hAnsi="Times New Roman" w:cs="Times New Roman"/>
          <w:sz w:val="28"/>
          <w:szCs w:val="28"/>
        </w:rPr>
        <w:t>по телефону 8 (4742) 23 92 63</w:t>
      </w:r>
    </w:p>
    <w:p w:rsidR="000805BC" w:rsidRDefault="000805BC" w:rsidP="003474A1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Контактное лицо: Лыкова Елена Петровна – начальник отдела учёта и распоряжения муниципальным имуществом</w:t>
      </w:r>
      <w:bookmarkStart w:id="0" w:name="_GoBack"/>
      <w:bookmarkEnd w:id="0"/>
    </w:p>
    <w:sectPr w:rsidR="0008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0A"/>
    <w:rsid w:val="000805BC"/>
    <w:rsid w:val="002473EB"/>
    <w:rsid w:val="00262B32"/>
    <w:rsid w:val="002923ED"/>
    <w:rsid w:val="003474A1"/>
    <w:rsid w:val="005701FC"/>
    <w:rsid w:val="005C1578"/>
    <w:rsid w:val="00867750"/>
    <w:rsid w:val="008F2986"/>
    <w:rsid w:val="00944C19"/>
    <w:rsid w:val="00AC7C0A"/>
    <w:rsid w:val="00B20378"/>
    <w:rsid w:val="00C0331E"/>
    <w:rsid w:val="00CA0EFC"/>
    <w:rsid w:val="00D125B2"/>
    <w:rsid w:val="00FA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4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Микрюкова Юлия Владимировна</dc:creator>
  <cp:keywords/>
  <dc:description/>
  <cp:lastModifiedBy>belskih</cp:lastModifiedBy>
  <cp:revision>23</cp:revision>
  <cp:lastPrinted>2023-02-08T12:53:00Z</cp:lastPrinted>
  <dcterms:created xsi:type="dcterms:W3CDTF">2023-02-07T13:00:00Z</dcterms:created>
  <dcterms:modified xsi:type="dcterms:W3CDTF">2023-02-09T06:45:00Z</dcterms:modified>
</cp:coreProperties>
</file>