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17.03.2025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№1 – помещение, назначение: нежилое, площадью: 304,3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48:20:0027301:426, расположенное по адресу: Липецкая область, г. Липецк, ул. Ушинского, д. 7, пом. 7;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– встроенное нежилое помещение, назначение: нежилое, площадью: 357,7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48:20:0031202:201, расположенное по адресу: Липецкая область, г. Липецк, ул. Астраханская, д. 15, пом. 1;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3 – нежилое помещение № 4, назначение: нежилое, площадью: 215,6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48:20:0044802:1170, расположенное по адресу: Липецкая область, г. Липецк, Октябрьский, </w:t>
      </w:r>
      <w:proofErr w:type="spellStart"/>
      <w:r w:rsidRPr="00FE0462">
        <w:rPr>
          <w:bCs/>
          <w:sz w:val="24"/>
          <w:szCs w:val="24"/>
          <w:lang w:val="ru-RU"/>
        </w:rPr>
        <w:t>пр-кт</w:t>
      </w:r>
      <w:proofErr w:type="spellEnd"/>
      <w:r w:rsidRPr="00FE0462">
        <w:rPr>
          <w:bCs/>
          <w:sz w:val="24"/>
          <w:szCs w:val="24"/>
          <w:lang w:val="ru-RU"/>
        </w:rPr>
        <w:t xml:space="preserve"> Победы, д. 104;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4 - помещение, назначение: нежилое, площадью 117,8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48:20:0044602:1731, расположенное по адресу: Российская Федерация, Липецкая область, г. Липецк, ул. 15 </w:t>
      </w:r>
      <w:proofErr w:type="spellStart"/>
      <w:r w:rsidRPr="00FE0462">
        <w:rPr>
          <w:bCs/>
          <w:sz w:val="24"/>
          <w:szCs w:val="24"/>
          <w:lang w:val="ru-RU"/>
        </w:rPr>
        <w:t>мкр</w:t>
      </w:r>
      <w:proofErr w:type="spellEnd"/>
      <w:r w:rsidRPr="00FE0462">
        <w:rPr>
          <w:bCs/>
          <w:sz w:val="24"/>
          <w:szCs w:val="24"/>
          <w:lang w:val="ru-RU"/>
        </w:rPr>
        <w:t xml:space="preserve">., д.1, к. 4, </w:t>
      </w:r>
      <w:proofErr w:type="spellStart"/>
      <w:r w:rsidRPr="00FE0462">
        <w:rPr>
          <w:bCs/>
          <w:sz w:val="24"/>
          <w:szCs w:val="24"/>
          <w:lang w:val="ru-RU"/>
        </w:rPr>
        <w:t>помещ</w:t>
      </w:r>
      <w:proofErr w:type="spellEnd"/>
      <w:r w:rsidRPr="00FE0462">
        <w:rPr>
          <w:bCs/>
          <w:sz w:val="24"/>
          <w:szCs w:val="24"/>
          <w:lang w:val="ru-RU"/>
        </w:rPr>
        <w:t xml:space="preserve">. 4, </w:t>
      </w:r>
      <w:r w:rsidRPr="00FE0462">
        <w:rPr>
          <w:b/>
          <w:sz w:val="24"/>
          <w:szCs w:val="24"/>
          <w:u w:val="single"/>
          <w:lang w:val="ru-RU"/>
        </w:rPr>
        <w:t>14.03</w:t>
      </w:r>
      <w:r w:rsidRPr="00FE0462">
        <w:rPr>
          <w:b/>
          <w:sz w:val="24"/>
          <w:szCs w:val="24"/>
          <w:u w:val="single"/>
        </w:rPr>
        <w:t>.202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19.03.2025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№1 – помещение, назначение: нежилое, площадью: 401,2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48:20:0012401:1110, расположенное по адресу: Российская Федерация, Липецкая область, город Липецк, ул. Гагарина, дом 131, помещение 29;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– помещение, назначение: нежилое, площадью: 291,4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48:20:0012401:1980, расположенное по адресу: Российская Федерация, Липецкая область, городской округ город Липецк, город Липецк, ул. Гагарина, д. 131, помещение 28;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3 – помещение, назначение: нежилое, площадью: 80,5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48:20:0012401:1976, расположенное по адресу: Российская Федерация, Липецкая область, городской округ город Липецк, город Липецк, ул. Гагарина, д. 131, помещение 4, </w:t>
      </w:r>
      <w:r w:rsidRPr="00FE0462">
        <w:rPr>
          <w:b/>
          <w:sz w:val="24"/>
          <w:szCs w:val="24"/>
          <w:u w:val="single"/>
          <w:lang w:val="ru-RU"/>
        </w:rPr>
        <w:t>17.03</w:t>
      </w:r>
      <w:r w:rsidRPr="00FE0462">
        <w:rPr>
          <w:b/>
          <w:sz w:val="24"/>
          <w:szCs w:val="24"/>
          <w:u w:val="single"/>
        </w:rPr>
        <w:t>.202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E0462" w:rsidRDefault="00FE0462" w:rsidP="00FE0462">
      <w:pPr>
        <w:ind w:firstLine="708"/>
        <w:jc w:val="center"/>
        <w:rPr>
          <w:noProof/>
        </w:rPr>
      </w:pPr>
      <w:r w:rsidRPr="0089661B">
        <w:rPr>
          <w:noProof/>
          <w:lang w:eastAsia="ru-RU"/>
        </w:rPr>
        <w:lastRenderedPageBreak/>
        <w:drawing>
          <wp:inline distT="0" distB="0" distL="0" distR="0">
            <wp:extent cx="6648450" cy="94011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62" w:rsidRDefault="00FE0462" w:rsidP="00FE0462">
      <w:pPr>
        <w:ind w:firstLine="708"/>
        <w:jc w:val="center"/>
        <w:rPr>
          <w:noProof/>
        </w:rPr>
      </w:pPr>
    </w:p>
    <w:p w:rsidR="00FE0462" w:rsidRDefault="00FE0462" w:rsidP="00FE0462">
      <w:pPr>
        <w:ind w:firstLine="708"/>
        <w:jc w:val="center"/>
        <w:rPr>
          <w:noProof/>
        </w:rPr>
      </w:pPr>
      <w:r w:rsidRPr="0089661B">
        <w:rPr>
          <w:noProof/>
          <w:lang w:eastAsia="ru-RU"/>
        </w:rPr>
        <w:lastRenderedPageBreak/>
        <w:drawing>
          <wp:inline distT="0" distB="0" distL="0" distR="0">
            <wp:extent cx="6648450" cy="9401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62" w:rsidRDefault="00FE0462" w:rsidP="00FE0462">
      <w:pPr>
        <w:ind w:firstLine="708"/>
        <w:jc w:val="center"/>
        <w:rPr>
          <w:noProof/>
        </w:rPr>
      </w:pPr>
    </w:p>
    <w:p w:rsidR="00FE0462" w:rsidRDefault="00FE0462" w:rsidP="00FE0462">
      <w:pPr>
        <w:ind w:firstLine="708"/>
        <w:jc w:val="center"/>
        <w:rPr>
          <w:noProof/>
        </w:rPr>
      </w:pPr>
    </w:p>
    <w:p w:rsidR="00FE0462" w:rsidRDefault="00FE0462" w:rsidP="00FE0462">
      <w:pPr>
        <w:ind w:firstLine="708"/>
        <w:jc w:val="center"/>
        <w:rPr>
          <w:b/>
          <w:sz w:val="24"/>
          <w:szCs w:val="24"/>
        </w:rPr>
      </w:pPr>
      <w:r w:rsidRPr="0089661B">
        <w:rPr>
          <w:noProof/>
          <w:lang w:eastAsia="ru-RU"/>
        </w:rPr>
        <w:drawing>
          <wp:inline distT="0" distB="0" distL="0" distR="0">
            <wp:extent cx="6648450" cy="94011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21.04.</w:t>
      </w:r>
      <w:r w:rsidRPr="00FE0462">
        <w:rPr>
          <w:b/>
          <w:sz w:val="24"/>
          <w:szCs w:val="24"/>
          <w:u w:val="single"/>
        </w:rPr>
        <w:t>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1 - встроенное помещение № 5, назначение: нежилое, площадью: 73,3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48:20:0021002:840, расположенное по адресу: Липецкая область, г. Липецк, ул. Гайдара, д. 13, пом. 5.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2 - помещение, назначение: нежилое, площадью: 112,5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48:20:0013201:2103, расположенное по адресу: Российская Федерация, Липецкая область, городской округ город Липецк, город Липецк, ул. Циолковского, дом 34/3, помещение 1, </w:t>
      </w:r>
      <w:r w:rsidRPr="00FE0462">
        <w:rPr>
          <w:b/>
          <w:sz w:val="24"/>
          <w:szCs w:val="24"/>
          <w:u w:val="single"/>
          <w:lang w:val="ru-RU"/>
        </w:rPr>
        <w:t>17.04.2025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23.04.</w:t>
      </w:r>
      <w:r w:rsidRPr="00FE0462">
        <w:rPr>
          <w:b/>
          <w:sz w:val="24"/>
          <w:szCs w:val="24"/>
          <w:u w:val="single"/>
        </w:rPr>
        <w:t>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1 - Лот № 1 - помещение, назначение: нежилое, площадью: 15,5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48:20:0035102:5843, расположенное по адресу: Российская Федерация, Липецкая область, городской округ город Липецк, город Липецк, проспект Мира, дом 21, помещение 5а;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– помещение № 6, назначение: нежилое, площадью: 10,3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48:20:0035102:11980, расположенное по адресу: Липецкая область, г. Липецк, проспект Мира, д. 24, пом. 6, </w:t>
      </w:r>
      <w:r w:rsidRPr="00FE0462">
        <w:rPr>
          <w:b/>
          <w:sz w:val="24"/>
          <w:szCs w:val="24"/>
          <w:u w:val="single"/>
          <w:lang w:val="ru-RU"/>
        </w:rPr>
        <w:t>21.04.2025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23.04.2025 года, по продаже муниципального имущества: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Pr="00FE0462">
        <w:rPr>
          <w:rFonts w:ascii="Times New Roman" w:hAnsi="Times New Roman" w:cs="Times New Roman"/>
          <w:sz w:val="24"/>
          <w:szCs w:val="24"/>
        </w:rPr>
        <w:t xml:space="preserve">Лот № 3 – помещение, назначение: нежилое, площадью: 14,6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48:20:0035102:7070, расположенное по адресу: Российская Федерация, Липецкая область, городской округ город Липецк, город Липецк, проспект Мира, дом 25, помещение 2, признан состоявшимся. 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По итогам торговой сессии победителем признан: ИП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Черешнева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Людмила Александровна. Цена: 1 122 500</w:t>
      </w:r>
      <w:r w:rsidRPr="00FE0462">
        <w:rPr>
          <w:rFonts w:ascii="Times New Roman" w:hAnsi="Times New Roman" w:cs="Times New Roman"/>
          <w:bCs/>
          <w:sz w:val="24"/>
          <w:szCs w:val="24"/>
        </w:rPr>
        <w:t xml:space="preserve"> рублей 00 копеек (с учетом НДС).</w:t>
      </w:r>
      <w:r w:rsidRPr="00FE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поступило: ИП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Шальнев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Владимир Игоревич. 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t>Цена :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462">
        <w:rPr>
          <w:rFonts w:ascii="Times New Roman" w:hAnsi="Times New Roman" w:cs="Times New Roman"/>
          <w:sz w:val="24"/>
          <w:szCs w:val="24"/>
        </w:rPr>
        <w:t>1 105 000</w:t>
      </w:r>
      <w:r w:rsidRPr="00FE0462">
        <w:rPr>
          <w:rFonts w:ascii="Times New Roman" w:hAnsi="Times New Roman" w:cs="Times New Roman"/>
          <w:bCs/>
          <w:sz w:val="24"/>
          <w:szCs w:val="24"/>
        </w:rPr>
        <w:t xml:space="preserve"> рублей 00 копеек (с учетом НДС)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25.04.</w:t>
      </w:r>
      <w:r w:rsidRPr="00FE0462">
        <w:rPr>
          <w:b/>
          <w:sz w:val="24"/>
          <w:szCs w:val="24"/>
          <w:u w:val="single"/>
        </w:rPr>
        <w:t>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lastRenderedPageBreak/>
        <w:t xml:space="preserve">Лот №1 – помещение, назначение: нежилое, площадью: 304,3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48:20:0027301:426, расположенное по адресу: Липецкая область, г. Липецк, ул. Ушинского, д. 7, пом. 7;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– встроенное нежилое помещение, назначение: нежилое, площадью: 357,7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48:20:0031202:201, расположенное по адресу: Липецкая область, г. Липецк, ул. Астраханская, д. 15, пом. 1;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3 – нежилое помещение № 4, назначение: нежилое, площадью: 215,6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48:20:0044802:1170, расположенное по адресу: Липецкая область, г. Липецк, Октябрьский, </w:t>
      </w:r>
      <w:proofErr w:type="spellStart"/>
      <w:r w:rsidRPr="00FE0462">
        <w:rPr>
          <w:bCs/>
          <w:sz w:val="24"/>
          <w:szCs w:val="24"/>
          <w:lang w:val="ru-RU"/>
        </w:rPr>
        <w:t>пр-кт</w:t>
      </w:r>
      <w:proofErr w:type="spellEnd"/>
      <w:r w:rsidRPr="00FE0462">
        <w:rPr>
          <w:bCs/>
          <w:sz w:val="24"/>
          <w:szCs w:val="24"/>
          <w:lang w:val="ru-RU"/>
        </w:rPr>
        <w:t xml:space="preserve"> Победы, д. 104;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4 - помещение, назначение: нежилое, площадью 117,8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48:20:0044602:1731, расположенное по адресу: Российская Федерация, Липецкая область, г. Липецк, ул. 15 </w:t>
      </w:r>
      <w:proofErr w:type="spellStart"/>
      <w:r w:rsidRPr="00FE0462">
        <w:rPr>
          <w:bCs/>
          <w:sz w:val="24"/>
          <w:szCs w:val="24"/>
          <w:lang w:val="ru-RU"/>
        </w:rPr>
        <w:t>мкр</w:t>
      </w:r>
      <w:proofErr w:type="spellEnd"/>
      <w:r w:rsidRPr="00FE0462">
        <w:rPr>
          <w:bCs/>
          <w:sz w:val="24"/>
          <w:szCs w:val="24"/>
          <w:lang w:val="ru-RU"/>
        </w:rPr>
        <w:t xml:space="preserve">., д.1, к. 4, </w:t>
      </w:r>
      <w:proofErr w:type="spellStart"/>
      <w:r w:rsidRPr="00FE0462">
        <w:rPr>
          <w:bCs/>
          <w:sz w:val="24"/>
          <w:szCs w:val="24"/>
          <w:lang w:val="ru-RU"/>
        </w:rPr>
        <w:t>помещ</w:t>
      </w:r>
      <w:proofErr w:type="spellEnd"/>
      <w:r w:rsidRPr="00FE0462">
        <w:rPr>
          <w:bCs/>
          <w:sz w:val="24"/>
          <w:szCs w:val="24"/>
          <w:lang w:val="ru-RU"/>
        </w:rPr>
        <w:t xml:space="preserve">. 4, </w:t>
      </w:r>
      <w:r w:rsidRPr="00FE0462">
        <w:rPr>
          <w:b/>
          <w:sz w:val="24"/>
          <w:szCs w:val="24"/>
          <w:u w:val="single"/>
          <w:lang w:val="ru-RU"/>
        </w:rPr>
        <w:t>23.04.2025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</w:pPr>
      <w:r w:rsidRPr="00FE0462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Аукцион, назначенный на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28.04.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>202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5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№1 – помещение, назначение: нежилое, площадью: 401,2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., с кадастровым номером: 48:20:0012401:1110, расположенное по адресу: Российская Федерация, Липецкая область, город Липецк, ул. Гагарина, дом 131, помещение 29;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 2 – помещение, назначение: нежилое, площадью: 291,4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., с кадастровым номером: 48:20:0012401:1980, расположенное по адресу: Российская Федерация, Липецкая область, городской округ город Липецк, город Липецк, ул. Гагарина, д. 131, помещение 28.;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 3 – помещение, назначение: нежилое, площадью: 80,5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., с кадастровым номером: 48:20:0012401:1976, расположенное по адресу: Российская Федерация, Липецкая область, городской округ город Липецк, город Липецк, ул. Гагарина, д. 131, помещение 4,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24.04.2025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года</w:t>
      </w:r>
      <w:r w:rsidRPr="00FE0462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DE582D" w:rsidRDefault="00FE0462" w:rsidP="00FE0462">
      <w:pPr>
        <w:ind w:firstLine="708"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7815" cy="9399905"/>
            <wp:effectExtent l="0" t="0" r="63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815" cy="9399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462" w:rsidRPr="00DE582D" w:rsidRDefault="00FE0462" w:rsidP="00FE0462">
      <w:pPr>
        <w:ind w:firstLine="708"/>
        <w:jc w:val="center"/>
        <w:rPr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14.05.2025 года,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1 - помещение, назначение: нежилое, площадью: 119,9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., с кадастровым номером: 48:20:0020105:748, расположенное по адресу: Липецкая область, г. Липецк, ул. Интернациональная, д. 57, пом. 3.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2 - помещение, назначение: нежилое, площадью: 71,8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48:20:0046103:1487, расположенное по адресу: Российская Федерация, Липецкая область, г. Липецк, ул. 50 лет НЛМК, д. 15,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 1.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3 - помещение, назначение: нежилое, площадью 71,6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48:20:0046103:1488, расположенное по адресу: Российская Федерация, Липецкая область, г. Липецк, ул. 50 лет НЛМК, д. 15,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 2,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>12.05.2025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15.05.2025 года,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1 - помещение, назначение: нежилое, площадью: 73,8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48:20:0029917:952, расположенное по адресу: Липецкая область, г. Липецк, ул. 4 Пятилетка, д. 8, пом. 3, признан состоявшимся. Договор купли-продажи заключен с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Анискиной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Надеждой Ивановной. Цена: 5 178 989 (с учетом НДС).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15.05.2025 года, по продаже муниципального имущества:</w:t>
      </w:r>
    </w:p>
    <w:p w:rsidR="00FE0462" w:rsidRPr="00FE0462" w:rsidRDefault="00FE0462" w:rsidP="00FE0462">
      <w:pPr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2 - помещение, назначение: нежилое, площадью: 51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48:20:0012402:670, расположенное по адресу: Липецкая область, город Липецк, ул. Гагарина, дом 129, пом. 3,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>13.05.2025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FE0462" w:rsidRPr="006C4058" w:rsidRDefault="00FE0462" w:rsidP="00FE0462">
      <w:pPr>
        <w:ind w:firstLine="708"/>
        <w:jc w:val="both"/>
        <w:rPr>
          <w:noProof/>
          <w:sz w:val="24"/>
          <w:szCs w:val="24"/>
        </w:rPr>
      </w:pPr>
      <w:r w:rsidRPr="006C4058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450" cy="94011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62" w:rsidRDefault="00FE0462" w:rsidP="00FE0462">
      <w:pPr>
        <w:ind w:firstLine="708"/>
        <w:jc w:val="both"/>
        <w:rPr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lastRenderedPageBreak/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В соответствии с ч. 8 ст. 18 Федерального закона от 21.12.2001 № 178-ФЗ «О приватизации государственного и муниципального имущества», решением комиссии по приватизации муниципального имущества в соответствии с Федеральным законом от 21.12.2001 № 178-ФЗ 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16.06.2025 </w:t>
      </w:r>
      <w:r w:rsidRPr="00FE0462">
        <w:rPr>
          <w:rFonts w:ascii="Times New Roman" w:hAnsi="Times New Roman" w:cs="Times New Roman"/>
          <w:sz w:val="24"/>
          <w:szCs w:val="24"/>
        </w:rPr>
        <w:t xml:space="preserve">года претендент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Имерлишвили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Георгий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Свимонович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</w:t>
      </w:r>
      <w:r w:rsidRPr="00FE0462">
        <w:rPr>
          <w:rFonts w:ascii="Times New Roman" w:hAnsi="Times New Roman" w:cs="Times New Roman"/>
          <w:b/>
          <w:sz w:val="24"/>
          <w:szCs w:val="24"/>
        </w:rPr>
        <w:t>по лоту № 3</w:t>
      </w:r>
      <w:r w:rsidRPr="00FE0462">
        <w:rPr>
          <w:rFonts w:ascii="Times New Roman" w:hAnsi="Times New Roman" w:cs="Times New Roman"/>
          <w:sz w:val="24"/>
          <w:szCs w:val="24"/>
        </w:rPr>
        <w:t xml:space="preserve"> - нежилое помещение № 4, назначение: нежилое, площадью: 215,6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48:20:0044802:1170, расположенное по адресу: Липецкая область, г. Липецк, Октябрьский,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Победы, д. 104, так как не подтверждено поступление в установленный срок задатка на счет Оператора, указанный в информационном сообщении.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18.06.2025 года,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№1 – помещение, назначение: нежилое, площадью: 304,3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., с кадастровым номером: 48:20:0027301:426, расположенное по адресу: Липецкая область, г. Липецк, ул. Ушинского, д. 7, пом. 7;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2 – встроенное нежилое помещение, назначение: нежилое, площадью: 357,7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., с кадастровым номером: 48:20:0031202:201, расположенное по адресу: Липецкая область, г. Липецк, ул. Астраханская, д. 15, пом. 1;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4 - помещение, назначение: нежилое, площадью 117,8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48:20:0044602:1731, расположенное по адресу: Российская Федерация, Липецкая область, г. Липецк, ул. 15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мкр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д.1, к. 4,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 4, </w:t>
      </w:r>
      <w:r w:rsidRPr="00FE0462">
        <w:rPr>
          <w:rFonts w:ascii="Times New Roman" w:hAnsi="Times New Roman" w:cs="Times New Roman"/>
          <w:b/>
          <w:sz w:val="24"/>
          <w:szCs w:val="24"/>
        </w:rPr>
        <w:t>16.06.2025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По Лоту № 3 – нежилое помещение № 4, назначение: нежилое, площадью: 215,6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48:20:0044802:1170, расположенное по адресу: Липецкая область, г. Липецк, Октябрьский,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пр-кт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 Победы, д. 104, </w:t>
      </w:r>
      <w:r w:rsidRPr="00FE0462">
        <w:rPr>
          <w:rFonts w:ascii="Times New Roman" w:hAnsi="Times New Roman" w:cs="Times New Roman"/>
          <w:b/>
          <w:sz w:val="24"/>
          <w:szCs w:val="24"/>
        </w:rPr>
        <w:t>16.06.2025 года комиссией по приватизации муниципального имущества признан несостоявшимся, в связи с отсутствием признанных участников</w:t>
      </w:r>
      <w:r w:rsidRPr="00FE0462">
        <w:rPr>
          <w:rFonts w:ascii="Times New Roman" w:hAnsi="Times New Roman" w:cs="Times New Roman"/>
          <w:sz w:val="24"/>
          <w:szCs w:val="24"/>
        </w:rPr>
        <w:t>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20.06.2025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</w:rPr>
      </w:pPr>
      <w:r w:rsidRPr="00FE0462">
        <w:rPr>
          <w:sz w:val="24"/>
          <w:szCs w:val="24"/>
        </w:rPr>
        <w:t xml:space="preserve">Лот № 1 - встроенное помещение №5, назначение: нежилое, площадью: </w:t>
      </w:r>
      <w:r w:rsidRPr="00FE0462">
        <w:rPr>
          <w:sz w:val="24"/>
          <w:szCs w:val="24"/>
        </w:rPr>
        <w:br/>
        <w:t xml:space="preserve">73,3 </w:t>
      </w:r>
      <w:proofErr w:type="spellStart"/>
      <w:r w:rsidRPr="00FE0462">
        <w:rPr>
          <w:sz w:val="24"/>
          <w:szCs w:val="24"/>
        </w:rPr>
        <w:t>кв.м</w:t>
      </w:r>
      <w:proofErr w:type="spellEnd"/>
      <w:r w:rsidRPr="00FE0462">
        <w:rPr>
          <w:sz w:val="24"/>
          <w:szCs w:val="24"/>
        </w:rPr>
        <w:t xml:space="preserve">., с кадастровым номером: 48:20:0021002:840, расположенное по адресу: Липецкая область, г. Липецк, 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2 - помещение, назначение: нежилое, площадью: 112,5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48:20:0013201:2103, расположенное по адресу: Российская Федерация, Липецкая область, городской округ город Липецк, город Липецк, ул. Циолковского, дом 34/3, помещение 1, </w:t>
      </w:r>
      <w:r w:rsidRPr="00FE0462">
        <w:rPr>
          <w:b/>
          <w:sz w:val="24"/>
          <w:szCs w:val="24"/>
          <w:u w:val="single"/>
          <w:lang w:val="ru-RU"/>
        </w:rPr>
        <w:t>18.06.2025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 xml:space="preserve"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</w:t>
      </w:r>
      <w:r w:rsidRPr="00FE0462">
        <w:rPr>
          <w:rFonts w:ascii="Times New Roman" w:hAnsi="Times New Roman" w:cs="Times New Roman"/>
          <w:sz w:val="24"/>
          <w:szCs w:val="24"/>
        </w:rPr>
        <w:lastRenderedPageBreak/>
        <w:t>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pStyle w:val="a3"/>
        <w:ind w:firstLine="708"/>
        <w:rPr>
          <w:b/>
          <w:sz w:val="24"/>
          <w:szCs w:val="24"/>
          <w:u w:val="single"/>
        </w:rPr>
      </w:pPr>
      <w:r w:rsidRPr="00FE0462">
        <w:rPr>
          <w:b/>
          <w:sz w:val="24"/>
          <w:szCs w:val="24"/>
        </w:rPr>
        <w:t xml:space="preserve">Аукцион, назначенный на </w:t>
      </w:r>
      <w:r w:rsidRPr="00FE0462">
        <w:rPr>
          <w:b/>
          <w:sz w:val="24"/>
          <w:szCs w:val="24"/>
          <w:u w:val="single"/>
          <w:lang w:val="ru-RU"/>
        </w:rPr>
        <w:t>26.06.</w:t>
      </w:r>
      <w:r w:rsidRPr="00FE0462">
        <w:rPr>
          <w:b/>
          <w:sz w:val="24"/>
          <w:szCs w:val="24"/>
          <w:u w:val="single"/>
        </w:rPr>
        <w:t>202</w:t>
      </w:r>
      <w:r w:rsidRPr="00FE0462">
        <w:rPr>
          <w:b/>
          <w:sz w:val="24"/>
          <w:szCs w:val="24"/>
          <w:u w:val="single"/>
          <w:lang w:val="ru-RU"/>
        </w:rPr>
        <w:t>5</w:t>
      </w:r>
      <w:r w:rsidRPr="00FE0462">
        <w:rPr>
          <w:b/>
          <w:sz w:val="24"/>
          <w:szCs w:val="24"/>
          <w:u w:val="single"/>
        </w:rPr>
        <w:t xml:space="preserve"> года, по продаже муниципального имущества: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1 - Лот № 1 - помещение, назначение: нежилое, площадью: 15,5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48:20:0035102:5843, расположенное по адресу: Российская Федерация, Липецкая область, городской округ город Липецк, город Липецк, проспект Мира, дом 21, помещение 5а;</w:t>
      </w:r>
    </w:p>
    <w:p w:rsidR="00FE0462" w:rsidRPr="00FE0462" w:rsidRDefault="00FE0462" w:rsidP="00FE0462">
      <w:pPr>
        <w:pStyle w:val="a3"/>
        <w:ind w:firstLine="709"/>
        <w:rPr>
          <w:sz w:val="24"/>
          <w:szCs w:val="24"/>
          <w:lang w:val="ru-RU"/>
        </w:rPr>
      </w:pPr>
      <w:r w:rsidRPr="00FE0462">
        <w:rPr>
          <w:bCs/>
          <w:sz w:val="24"/>
          <w:szCs w:val="24"/>
          <w:lang w:val="ru-RU"/>
        </w:rPr>
        <w:t xml:space="preserve">Лот № 2 – помещение № 6, назначение: нежилое, площадью: 10,3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 xml:space="preserve">., с кадастровым номером: 48:20:0035102:11980, расположенное по адресу: Липецкая область, г. Липецк, проспект Мира, д. 24, пом. 6, </w:t>
      </w:r>
      <w:r w:rsidRPr="00FE0462">
        <w:rPr>
          <w:b/>
          <w:sz w:val="24"/>
          <w:szCs w:val="24"/>
          <w:u w:val="single"/>
          <w:lang w:val="ru-RU"/>
        </w:rPr>
        <w:t>19.06.2025</w:t>
      </w:r>
      <w:r w:rsidRPr="00FE0462">
        <w:rPr>
          <w:b/>
          <w:sz w:val="24"/>
          <w:szCs w:val="24"/>
          <w:u w:val="single"/>
        </w:rPr>
        <w:t xml:space="preserve"> года</w:t>
      </w:r>
      <w:r w:rsidRPr="00FE0462">
        <w:rPr>
          <w:b/>
          <w:sz w:val="24"/>
          <w:szCs w:val="24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24.06.2025 года,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1 - помещение, назначение: нежилое, площадью: 119,9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., с кадастровым номером: 48:20:0020105:748, расположенное по адресу: Липецкая область, г. Липецк, ул. Интернациональная, д. 57, пом. 3.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2 - помещение, назначение: нежилое, площадью: 71,8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48:20:0046103:1487, расположенное по адресу: Российская Федерация, Липецкая область, г. Липецк, ул. 50 лет НЛМК, д. 15,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 1.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3 - помещение, назначение: нежилое, площадью 71,6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48:20:0046103:1488, расположенное по адресу: Российская Федерация, Липецкая область, г. Липецк, ул. 50 лет НЛМК, д. 15,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помещ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 2,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>20.06.2025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04.07.2025 года, по продаже муниципального имущества:</w:t>
      </w:r>
    </w:p>
    <w:p w:rsidR="00FE0462" w:rsidRPr="00FE0462" w:rsidRDefault="00FE0462" w:rsidP="00FE0462">
      <w:pPr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1 - помещение, назначение: нежилое, площадью: 51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48:20:0012402:670, расположенное по адресу: Липецкая область, город Липецк, ул. Гагарина, дом 129, пом. 3,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>02.07.2025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 07.07.2025 года, по продаже муниципального имущества: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046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Лот № 1 - </w:t>
      </w:r>
      <w:r w:rsidRPr="00FE0462">
        <w:rPr>
          <w:rFonts w:ascii="Times New Roman" w:hAnsi="Times New Roman" w:cs="Times New Roman"/>
          <w:bCs/>
          <w:sz w:val="24"/>
          <w:szCs w:val="24"/>
        </w:rPr>
        <w:t xml:space="preserve">помещение, назначение: нежилое, площадью: 587,7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</w:rPr>
        <w:t>., с кадастровым номером: 48:20:0035102:2652, расположенное по адресу: Липецкая область, город Липецк, ул. Дзержинского, дом 27, пом. 1.</w:t>
      </w:r>
    </w:p>
    <w:p w:rsidR="00FE0462" w:rsidRPr="00FE0462" w:rsidRDefault="00FE0462" w:rsidP="00FE0462">
      <w:pPr>
        <w:pStyle w:val="a3"/>
        <w:ind w:firstLine="709"/>
        <w:rPr>
          <w:bCs/>
          <w:sz w:val="24"/>
          <w:szCs w:val="24"/>
          <w:lang w:val="ru-RU"/>
        </w:rPr>
      </w:pPr>
      <w:r w:rsidRPr="00FE0462">
        <w:rPr>
          <w:b/>
          <w:bCs/>
          <w:sz w:val="24"/>
          <w:szCs w:val="24"/>
          <w:lang w:val="ru-RU"/>
        </w:rPr>
        <w:t xml:space="preserve">Лот № 2 - </w:t>
      </w:r>
      <w:r w:rsidRPr="00FE0462">
        <w:rPr>
          <w:bCs/>
          <w:sz w:val="24"/>
          <w:szCs w:val="24"/>
          <w:lang w:val="ru-RU"/>
        </w:rPr>
        <w:t xml:space="preserve">помещение, назначение: нежилое, площадью: 607,2 </w:t>
      </w:r>
      <w:proofErr w:type="spellStart"/>
      <w:r w:rsidRPr="00FE0462">
        <w:rPr>
          <w:bCs/>
          <w:sz w:val="24"/>
          <w:szCs w:val="24"/>
          <w:lang w:val="ru-RU"/>
        </w:rPr>
        <w:t>кв.м</w:t>
      </w:r>
      <w:proofErr w:type="spellEnd"/>
      <w:r w:rsidRPr="00FE0462">
        <w:rPr>
          <w:bCs/>
          <w:sz w:val="24"/>
          <w:szCs w:val="24"/>
          <w:lang w:val="ru-RU"/>
        </w:rPr>
        <w:t>., с кадастровым номером: 48:20:0035102:2653, расположенное по адресу: Липецкая область, г. Липецк, ул. Дзержинского, д. 27, пом. 2.</w:t>
      </w:r>
      <w:r w:rsidRPr="00FE0462">
        <w:rPr>
          <w:sz w:val="24"/>
          <w:szCs w:val="24"/>
        </w:rPr>
        <w:t xml:space="preserve"> </w:t>
      </w:r>
      <w:r w:rsidRPr="00FE0462">
        <w:rPr>
          <w:b/>
          <w:sz w:val="24"/>
          <w:szCs w:val="24"/>
          <w:u w:val="single"/>
        </w:rPr>
        <w:t>0</w:t>
      </w:r>
      <w:r w:rsidRPr="00FE0462">
        <w:rPr>
          <w:b/>
          <w:sz w:val="24"/>
          <w:szCs w:val="24"/>
          <w:u w:val="single"/>
          <w:lang w:val="ru-RU"/>
        </w:rPr>
        <w:t>4</w:t>
      </w:r>
      <w:r w:rsidRPr="00FE0462">
        <w:rPr>
          <w:b/>
          <w:sz w:val="24"/>
          <w:szCs w:val="24"/>
          <w:u w:val="single"/>
        </w:rPr>
        <w:t>.07.2025</w:t>
      </w:r>
      <w:r w:rsidRPr="00FE0462">
        <w:rPr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ab/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</w:pPr>
      <w:r w:rsidRPr="00FE0462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Аукцион, назначенный на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15.08.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>202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5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года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 xml:space="preserve"> (перенос с 08.08.2025)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по продаже муниципального имущества: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№1 – помещение, назначение: нежилое, площадью: 401,2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., с кадастровым номером: 48:20:0012401:1110, расположенное по адресу: Российская Федерация, Липецкая область, город Липецк, ул. Гагарина, дом 131, помещение 29;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 2 – помещение, назначение: нежилое, площадью: 291,4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., с кадастровым номером: 48:20:0012401:1980, расположенное по адресу: Российская Федерация, Липецкая область, городской округ город Липецк, город Липецк, ул. Гагарина, д. 131, помещение 28.;</w:t>
      </w:r>
    </w:p>
    <w:p w:rsidR="00FE0462" w:rsidRPr="00FE0462" w:rsidRDefault="00FE0462" w:rsidP="00FE0462">
      <w:pPr>
        <w:ind w:firstLine="709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Лот № 3 – помещение, назначение: нежилое, площадью: 80,5 </w:t>
      </w:r>
      <w:proofErr w:type="spellStart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>кв.м</w:t>
      </w:r>
      <w:proofErr w:type="spellEnd"/>
      <w:r w:rsidRPr="00FE0462">
        <w:rPr>
          <w:rFonts w:ascii="Times New Roman" w:hAnsi="Times New Roman" w:cs="Times New Roman"/>
          <w:bCs/>
          <w:sz w:val="24"/>
          <w:szCs w:val="24"/>
          <w:lang w:eastAsia="x-none"/>
        </w:rPr>
        <w:t xml:space="preserve">., с кадастровым номером: 48:20:0012401:1976, расположенное по адресу: Российская Федерация, Липецкая область, городской округ город Липецк, город Липецк, ул. Гагарина, д. 131, помещение 4,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eastAsia="x-none"/>
        </w:rPr>
        <w:t>13.08.2025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  <w:lang w:val="x-none" w:eastAsia="x-none"/>
        </w:rPr>
        <w:t xml:space="preserve"> года</w:t>
      </w:r>
      <w:r w:rsidRPr="00FE0462"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комиссией по приватизации муниципального имущества признан несостоявшимся, ввиду отсутствия поданных заявок.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Аукцион, назначенный на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 xml:space="preserve"> 18.08.2025 года (перенос с 30.07.2025),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Лот № 1 - здание, наименование: Административное здание, назначение: нежилое, площадью: 621,8 кв. м, кадастровый номер: 48:20:0045501:2083. Адрес: Липецкая область, г. Липецк, ул.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М.И.Неделина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, д. 55а и земельный участок, категория земель: земли населенных пунктов – для административного здания, площадью: 843 кв. м, кадастровый номер: 48:20:0045501:6. Адрес: Липецкая область, г. Липецк, ул.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Неделина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, 55а.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По итогам торговой сессии победителем признан: 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t>Виноградов Максим Александрович</w:t>
      </w:r>
      <w:r w:rsidRPr="00FE0462">
        <w:rPr>
          <w:rFonts w:ascii="Times New Roman" w:hAnsi="Times New Roman" w:cs="Times New Roman"/>
          <w:sz w:val="24"/>
          <w:szCs w:val="24"/>
        </w:rPr>
        <w:t xml:space="preserve">. Цена: 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t>48 002 020 (сорок восемь миллионов две тысячи двадцать) руб. 00 коп. (с учетом НДС)</w:t>
      </w:r>
      <w:r w:rsidRPr="00FE0462">
        <w:rPr>
          <w:rFonts w:ascii="Times New Roman" w:hAnsi="Times New Roman" w:cs="Times New Roman"/>
          <w:bCs/>
          <w:sz w:val="24"/>
          <w:szCs w:val="24"/>
        </w:rPr>
        <w:t>.</w:t>
      </w:r>
      <w:r w:rsidRPr="00FE046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 xml:space="preserve">Предпоследнее предложение о цене поступило: 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t>ИП БЕССМЕЛЬЦЕВ ИВАН ВЯЧЕСЛАВОВИЧ</w:t>
      </w:r>
      <w:r w:rsidRPr="00FE0462">
        <w:rPr>
          <w:rFonts w:ascii="Times New Roman" w:hAnsi="Times New Roman" w:cs="Times New Roman"/>
          <w:sz w:val="24"/>
          <w:szCs w:val="24"/>
        </w:rPr>
        <w:t xml:space="preserve">. </w:t>
      </w:r>
      <w:r w:rsidRPr="00FE0462">
        <w:rPr>
          <w:rFonts w:ascii="Times New Roman" w:hAnsi="Times New Roman" w:cs="Times New Roman"/>
          <w:color w:val="000000"/>
          <w:sz w:val="24"/>
          <w:szCs w:val="24"/>
        </w:rPr>
        <w:t>Цена: 47 285 020 (сорок семь миллионов двести восемьдесят пять тысяч двадцать) руб. 00 коп. (с учетом НДС)</w:t>
      </w:r>
    </w:p>
    <w:p w:rsidR="00FE0462" w:rsidRPr="00FE0462" w:rsidRDefault="00FE0462" w:rsidP="00FE0462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ИНФОРМАЦИОННОЕ СООБЩЕНИЕ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sz w:val="24"/>
          <w:szCs w:val="24"/>
        </w:rPr>
        <w:t>Администрация города Липецка в лице управления имущественных и земельных отношений администрации города Липецка сообщает об итогах аукциона, открытого по составу участников и открытого по форме подачи предложений о цене в электронной форме на УТП АО «Сбербанк-АСТ» в ТС «Приватизация, аренда и продажа прав»: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lastRenderedPageBreak/>
        <w:t>Аукцион, назначенный на 12.09.2025 года, по продаже муниципального имущества: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Лот № 1</w:t>
      </w:r>
      <w:r w:rsidRPr="00FE0462">
        <w:rPr>
          <w:rFonts w:ascii="Times New Roman" w:hAnsi="Times New Roman" w:cs="Times New Roman"/>
          <w:sz w:val="24"/>
          <w:szCs w:val="24"/>
        </w:rPr>
        <w:t xml:space="preserve"> - помещение, назначение: нежилое, площадью: 587,7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>., с кадастровым номером: 48:20:0035102:2652, расположенное по адресу: Липецкая область, город Липецк, ул. Дзержинского, дом 27, пом. 1;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Лот № 2</w:t>
      </w:r>
      <w:r w:rsidRPr="00FE0462">
        <w:rPr>
          <w:rFonts w:ascii="Times New Roman" w:hAnsi="Times New Roman" w:cs="Times New Roman"/>
          <w:sz w:val="24"/>
          <w:szCs w:val="24"/>
        </w:rPr>
        <w:t xml:space="preserve"> - помещение, назначение: нежилое, площадью: 607,2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48:20:0035102:2653, расположенное по адресу: Липецкая область, г. Липецк, ул. Дзержинского, д. 27, пом. 2; </w:t>
      </w:r>
    </w:p>
    <w:p w:rsidR="00FE0462" w:rsidRPr="00FE0462" w:rsidRDefault="00FE0462" w:rsidP="00FE0462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0462">
        <w:rPr>
          <w:rFonts w:ascii="Times New Roman" w:hAnsi="Times New Roman" w:cs="Times New Roman"/>
          <w:b/>
          <w:sz w:val="24"/>
          <w:szCs w:val="24"/>
        </w:rPr>
        <w:t>Лот № 3</w:t>
      </w:r>
      <w:r w:rsidRPr="00FE0462">
        <w:rPr>
          <w:rFonts w:ascii="Times New Roman" w:hAnsi="Times New Roman" w:cs="Times New Roman"/>
          <w:sz w:val="24"/>
          <w:szCs w:val="24"/>
        </w:rPr>
        <w:t xml:space="preserve"> - помещение, назначение: нежилое, площадью: 51 </w:t>
      </w:r>
      <w:proofErr w:type="spellStart"/>
      <w:r w:rsidRPr="00FE0462">
        <w:rPr>
          <w:rFonts w:ascii="Times New Roman" w:hAnsi="Times New Roman" w:cs="Times New Roman"/>
          <w:sz w:val="24"/>
          <w:szCs w:val="24"/>
        </w:rPr>
        <w:t>кв.м</w:t>
      </w:r>
      <w:proofErr w:type="spellEnd"/>
      <w:r w:rsidRPr="00FE0462">
        <w:rPr>
          <w:rFonts w:ascii="Times New Roman" w:hAnsi="Times New Roman" w:cs="Times New Roman"/>
          <w:sz w:val="24"/>
          <w:szCs w:val="24"/>
        </w:rPr>
        <w:t xml:space="preserve">., с кадастровым номером: 48:20:0012402:670, расположенное по адресу: Липецкая область, город Липецк, ул. Гагарина, дом 129, пом. 3, </w:t>
      </w:r>
      <w:r w:rsidRPr="00FE0462">
        <w:rPr>
          <w:rFonts w:ascii="Times New Roman" w:hAnsi="Times New Roman" w:cs="Times New Roman"/>
          <w:b/>
          <w:sz w:val="24"/>
          <w:szCs w:val="24"/>
          <w:u w:val="single"/>
        </w:rPr>
        <w:t>10.09.2025</w:t>
      </w:r>
      <w:r w:rsidRPr="00FE0462">
        <w:rPr>
          <w:rFonts w:ascii="Times New Roman" w:hAnsi="Times New Roman" w:cs="Times New Roman"/>
          <w:b/>
          <w:sz w:val="24"/>
          <w:szCs w:val="24"/>
        </w:rPr>
        <w:t xml:space="preserve"> года комиссией по приватизации муниципального имущества признан несостоявшимся, ввиду отсутствия поданных заявок.</w:t>
      </w:r>
    </w:p>
    <w:p w:rsidR="00FE0462" w:rsidRDefault="00FE0462" w:rsidP="00FE0462">
      <w:pPr>
        <w:ind w:firstLine="708"/>
        <w:jc w:val="both"/>
        <w:rPr>
          <w:b/>
          <w:sz w:val="24"/>
          <w:szCs w:val="24"/>
        </w:rPr>
      </w:pPr>
      <w:r w:rsidRPr="006F41C9"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8450" cy="94011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0" cy="940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0462" w:rsidRDefault="00FE0462" w:rsidP="00FE0462">
      <w:pPr>
        <w:ind w:firstLine="708"/>
        <w:jc w:val="both"/>
        <w:rPr>
          <w:b/>
          <w:sz w:val="24"/>
          <w:szCs w:val="24"/>
        </w:rPr>
      </w:pPr>
    </w:p>
    <w:p w:rsidR="00FE0462" w:rsidRDefault="00FE0462" w:rsidP="00FE0462">
      <w:pPr>
        <w:ind w:firstLine="708"/>
        <w:jc w:val="both"/>
        <w:rPr>
          <w:b/>
          <w:sz w:val="24"/>
          <w:szCs w:val="24"/>
        </w:rPr>
      </w:pPr>
    </w:p>
    <w:p w:rsidR="00FE0462" w:rsidRDefault="00FE0462" w:rsidP="00FE0462">
      <w:pPr>
        <w:ind w:firstLine="708"/>
        <w:jc w:val="both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334125" cy="8958580"/>
            <wp:effectExtent l="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4125" cy="89585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E0462" w:rsidRPr="006F41C9" w:rsidRDefault="00FE0462" w:rsidP="00FE0462">
      <w:pPr>
        <w:ind w:firstLine="708"/>
        <w:jc w:val="both"/>
        <w:rPr>
          <w:b/>
          <w:sz w:val="24"/>
          <w:szCs w:val="24"/>
        </w:rPr>
      </w:pPr>
    </w:p>
    <w:p w:rsidR="003A4BEF" w:rsidRDefault="00FE0462"/>
    <w:sectPr w:rsidR="003A4BEF" w:rsidSect="00D30CAD">
      <w:headerReference w:type="default" r:id="rId12"/>
      <w:pgSz w:w="11906" w:h="16838"/>
      <w:pgMar w:top="284" w:right="720" w:bottom="567" w:left="720" w:header="0" w:footer="0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412C" w:rsidRDefault="00FE0462">
    <w:pPr>
      <w:pStyle w:val="a5"/>
    </w:pPr>
  </w:p>
  <w:p w:rsidR="005C412C" w:rsidRDefault="00FE046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462"/>
    <w:rsid w:val="0018667A"/>
    <w:rsid w:val="001C103B"/>
    <w:rsid w:val="001C55D3"/>
    <w:rsid w:val="003A4A81"/>
    <w:rsid w:val="00624A34"/>
    <w:rsid w:val="007459CB"/>
    <w:rsid w:val="00836926"/>
    <w:rsid w:val="00FE0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CE478"/>
  <w15:chartTrackingRefBased/>
  <w15:docId w15:val="{7E534547-BF41-477B-8CDC-CD7AE0E08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E0462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FE0462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header"/>
    <w:basedOn w:val="a"/>
    <w:link w:val="a6"/>
    <w:rsid w:val="00FE046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rsid w:val="00FE0462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EAC95-67D3-48E1-A218-7B6A8467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3061</Words>
  <Characters>17452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Сапрунова Юлия Павловна</dc:creator>
  <cp:keywords/>
  <dc:description/>
  <cp:lastModifiedBy>Сапрунова Юлия Павловна</cp:lastModifiedBy>
  <cp:revision>1</cp:revision>
  <dcterms:created xsi:type="dcterms:W3CDTF">2025-09-16T13:27:00Z</dcterms:created>
  <dcterms:modified xsi:type="dcterms:W3CDTF">2025-09-16T13:35:00Z</dcterms:modified>
</cp:coreProperties>
</file>