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DC" w:rsidRDefault="00F82EDC" w:rsidP="00F82EDC">
      <w:pPr>
        <w:spacing w:after="120"/>
        <w:jc w:val="center"/>
        <w:rPr>
          <w:b/>
          <w:sz w:val="26"/>
          <w:szCs w:val="26"/>
        </w:rPr>
      </w:pPr>
      <w:r w:rsidRPr="0076771E">
        <w:rPr>
          <w:b/>
          <w:sz w:val="26"/>
          <w:szCs w:val="26"/>
        </w:rPr>
        <w:t>Пуск тепла 202</w:t>
      </w:r>
      <w:r>
        <w:rPr>
          <w:b/>
          <w:sz w:val="26"/>
          <w:szCs w:val="26"/>
        </w:rPr>
        <w:t>5</w:t>
      </w:r>
      <w:r w:rsidRPr="0076771E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6</w:t>
      </w:r>
      <w:r w:rsidRPr="0076771E">
        <w:rPr>
          <w:b/>
          <w:sz w:val="26"/>
          <w:szCs w:val="26"/>
        </w:rPr>
        <w:t xml:space="preserve"> </w:t>
      </w:r>
      <w:proofErr w:type="spellStart"/>
      <w:r w:rsidRPr="0076771E">
        <w:rPr>
          <w:b/>
          <w:sz w:val="26"/>
          <w:szCs w:val="26"/>
        </w:rPr>
        <w:t>гг</w:t>
      </w:r>
      <w:proofErr w:type="spellEnd"/>
      <w:r w:rsidRPr="0076771E">
        <w:rPr>
          <w:b/>
          <w:sz w:val="26"/>
          <w:szCs w:val="26"/>
        </w:rPr>
        <w:t xml:space="preserve"> 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912"/>
        <w:gridCol w:w="3179"/>
        <w:gridCol w:w="3118"/>
        <w:gridCol w:w="3119"/>
        <w:gridCol w:w="2551"/>
      </w:tblGrid>
      <w:tr w:rsidR="00F82EDC" w:rsidTr="001B5A62">
        <w:tc>
          <w:tcPr>
            <w:tcW w:w="2912" w:type="dxa"/>
            <w:shd w:val="clear" w:color="auto" w:fill="FFFF00"/>
            <w:vAlign w:val="center"/>
          </w:tcPr>
          <w:p w:rsidR="00F82EDC" w:rsidRPr="001B5A62" w:rsidRDefault="00F82EDC" w:rsidP="00DE5189">
            <w:pPr>
              <w:jc w:val="center"/>
              <w:rPr>
                <w:b/>
                <w:sz w:val="22"/>
                <w:szCs w:val="22"/>
              </w:rPr>
            </w:pPr>
            <w:r w:rsidRPr="001B5A62">
              <w:rPr>
                <w:b/>
                <w:sz w:val="22"/>
                <w:szCs w:val="22"/>
              </w:rPr>
              <w:t>08.10.202</w:t>
            </w:r>
            <w:r w:rsidR="00DE5189" w:rsidRPr="001B5A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79" w:type="dxa"/>
            <w:shd w:val="clear" w:color="auto" w:fill="FFC000"/>
            <w:vAlign w:val="center"/>
          </w:tcPr>
          <w:p w:rsidR="00F82EDC" w:rsidRPr="001B5A62" w:rsidRDefault="00F82EDC" w:rsidP="00DE5189">
            <w:pPr>
              <w:jc w:val="center"/>
              <w:rPr>
                <w:b/>
                <w:sz w:val="22"/>
                <w:szCs w:val="22"/>
              </w:rPr>
            </w:pPr>
            <w:r w:rsidRPr="001B5A62">
              <w:rPr>
                <w:b/>
                <w:sz w:val="22"/>
                <w:szCs w:val="22"/>
              </w:rPr>
              <w:t>09.10.202</w:t>
            </w:r>
            <w:r w:rsidR="00DE5189" w:rsidRPr="001B5A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92D050"/>
            <w:vAlign w:val="center"/>
          </w:tcPr>
          <w:p w:rsidR="00F82EDC" w:rsidRPr="001B5A62" w:rsidRDefault="00F82EDC" w:rsidP="00DE5189">
            <w:pPr>
              <w:jc w:val="center"/>
              <w:rPr>
                <w:b/>
                <w:sz w:val="22"/>
                <w:szCs w:val="22"/>
              </w:rPr>
            </w:pPr>
            <w:r w:rsidRPr="001B5A62">
              <w:rPr>
                <w:b/>
                <w:sz w:val="22"/>
                <w:szCs w:val="22"/>
              </w:rPr>
              <w:t>10.10.202</w:t>
            </w:r>
            <w:r w:rsidR="00DE5189" w:rsidRPr="001B5A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  <w:shd w:val="clear" w:color="auto" w:fill="8EAADB" w:themeFill="accent5" w:themeFillTint="99"/>
            <w:vAlign w:val="center"/>
          </w:tcPr>
          <w:p w:rsidR="00F82EDC" w:rsidRPr="001B5A62" w:rsidRDefault="00F82EDC" w:rsidP="00D360DB">
            <w:pPr>
              <w:jc w:val="center"/>
              <w:rPr>
                <w:b/>
                <w:sz w:val="22"/>
                <w:szCs w:val="22"/>
              </w:rPr>
            </w:pPr>
            <w:r w:rsidRPr="001B5A62">
              <w:rPr>
                <w:b/>
                <w:sz w:val="22"/>
                <w:szCs w:val="22"/>
              </w:rPr>
              <w:t>1</w:t>
            </w:r>
            <w:r w:rsidR="00D360DB" w:rsidRPr="001B5A62">
              <w:rPr>
                <w:b/>
                <w:sz w:val="22"/>
                <w:szCs w:val="22"/>
              </w:rPr>
              <w:t>3</w:t>
            </w:r>
            <w:r w:rsidRPr="001B5A62">
              <w:rPr>
                <w:b/>
                <w:sz w:val="22"/>
                <w:szCs w:val="22"/>
              </w:rPr>
              <w:t>.10.202</w:t>
            </w:r>
            <w:r w:rsidR="00DE5189" w:rsidRPr="001B5A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C0AAB6"/>
            <w:vAlign w:val="center"/>
          </w:tcPr>
          <w:p w:rsidR="00F82EDC" w:rsidRPr="001B5A62" w:rsidRDefault="00F82EDC" w:rsidP="00D360DB">
            <w:pPr>
              <w:jc w:val="center"/>
              <w:rPr>
                <w:b/>
                <w:sz w:val="22"/>
                <w:szCs w:val="22"/>
              </w:rPr>
            </w:pPr>
            <w:r w:rsidRPr="001B5A62">
              <w:rPr>
                <w:b/>
                <w:sz w:val="22"/>
                <w:szCs w:val="22"/>
              </w:rPr>
              <w:t>1</w:t>
            </w:r>
            <w:r w:rsidR="00D360DB" w:rsidRPr="001B5A62">
              <w:rPr>
                <w:b/>
                <w:sz w:val="22"/>
                <w:szCs w:val="22"/>
              </w:rPr>
              <w:t>4</w:t>
            </w:r>
            <w:r w:rsidRPr="001B5A62">
              <w:rPr>
                <w:b/>
                <w:sz w:val="22"/>
                <w:szCs w:val="22"/>
              </w:rPr>
              <w:t>.10.202</w:t>
            </w:r>
            <w:r w:rsidR="00DE5189" w:rsidRPr="001B5A62">
              <w:rPr>
                <w:b/>
                <w:sz w:val="22"/>
                <w:szCs w:val="22"/>
              </w:rPr>
              <w:t>5</w:t>
            </w:r>
          </w:p>
        </w:tc>
      </w:tr>
      <w:tr w:rsidR="00F82EDC" w:rsidRPr="00F82EDC" w:rsidTr="001B5A62">
        <w:trPr>
          <w:trHeight w:val="416"/>
        </w:trPr>
        <w:tc>
          <w:tcPr>
            <w:tcW w:w="2912" w:type="dxa"/>
            <w:shd w:val="clear" w:color="auto" w:fill="FFFF00"/>
          </w:tcPr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Ад. Макарова, Гришина, Крупской, Осипенко, Суворова,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Поселки Силикатного завода, Дачный 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Поселки Новая Жизнь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6-Гв. Дивизии, </w:t>
            </w:r>
            <w:proofErr w:type="spellStart"/>
            <w:r w:rsidRPr="00632B7A">
              <w:rPr>
                <w:sz w:val="22"/>
                <w:szCs w:val="22"/>
              </w:rPr>
              <w:t>Краснозаводская</w:t>
            </w:r>
            <w:proofErr w:type="spellEnd"/>
            <w:r w:rsidRPr="00632B7A">
              <w:rPr>
                <w:sz w:val="22"/>
                <w:szCs w:val="22"/>
              </w:rPr>
              <w:t>, Ибаррури, Коммунистическая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О.Дундича</w:t>
            </w:r>
            <w:proofErr w:type="spellEnd"/>
            <w:r w:rsidRPr="00632B7A">
              <w:rPr>
                <w:sz w:val="22"/>
                <w:szCs w:val="22"/>
              </w:rPr>
              <w:t xml:space="preserve">, Фестивальная 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Район Опытной станции, Боевой проезд, Звездный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proofErr w:type="gramStart"/>
            <w:r w:rsidRPr="00632B7A">
              <w:rPr>
                <w:sz w:val="22"/>
                <w:szCs w:val="22"/>
              </w:rPr>
              <w:t>Микрорайоны  №</w:t>
            </w:r>
            <w:proofErr w:type="gramEnd"/>
            <w:r w:rsidRPr="00632B7A">
              <w:rPr>
                <w:sz w:val="22"/>
                <w:szCs w:val="22"/>
              </w:rPr>
              <w:t xml:space="preserve"> 8, 11, 12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Европейский, Победа, 28, 22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Амурская, </w:t>
            </w:r>
            <w:proofErr w:type="spellStart"/>
            <w:r w:rsidRPr="00632B7A">
              <w:rPr>
                <w:sz w:val="22"/>
                <w:szCs w:val="22"/>
              </w:rPr>
              <w:t>ул.Ушакова</w:t>
            </w:r>
            <w:proofErr w:type="spellEnd"/>
            <w:r w:rsidRPr="00632B7A">
              <w:rPr>
                <w:sz w:val="22"/>
                <w:szCs w:val="22"/>
              </w:rPr>
              <w:t xml:space="preserve">, ул. Гайдара,  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Луначарского, </w:t>
            </w:r>
            <w:proofErr w:type="spellStart"/>
            <w:r w:rsidRPr="00632B7A">
              <w:rPr>
                <w:sz w:val="22"/>
                <w:szCs w:val="22"/>
              </w:rPr>
              <w:t>ул.Нахимова</w:t>
            </w:r>
            <w:proofErr w:type="spellEnd"/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Ковалева, 109а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Крайняя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Новая</w:t>
            </w:r>
          </w:p>
          <w:p w:rsidR="00F82EDC" w:rsidRPr="00632B7A" w:rsidRDefault="00F82EDC" w:rsidP="00F82EDC">
            <w:pPr>
              <w:spacing w:after="120"/>
              <w:rPr>
                <w:b/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Ковалева, 107а, 99</w:t>
            </w:r>
          </w:p>
        </w:tc>
        <w:tc>
          <w:tcPr>
            <w:tcW w:w="3179" w:type="dxa"/>
            <w:shd w:val="clear" w:color="auto" w:fill="FFC000"/>
          </w:tcPr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Лесная, 9 Мая,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Бачурина, Молодежная, </w:t>
            </w:r>
            <w:proofErr w:type="spellStart"/>
            <w:r w:rsidRPr="00632B7A">
              <w:rPr>
                <w:sz w:val="22"/>
                <w:szCs w:val="22"/>
              </w:rPr>
              <w:t>Кондарева</w:t>
            </w:r>
            <w:proofErr w:type="spellEnd"/>
            <w:r w:rsidRPr="00632B7A">
              <w:rPr>
                <w:sz w:val="22"/>
                <w:szCs w:val="22"/>
              </w:rPr>
              <w:t>, Юбилейная, Жуковского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Ильича, 3-е Сентября, Никитина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16-й микрорайон,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Неделина</w:t>
            </w:r>
            <w:proofErr w:type="spellEnd"/>
            <w:r w:rsidRPr="00632B7A">
              <w:rPr>
                <w:sz w:val="22"/>
                <w:szCs w:val="22"/>
              </w:rPr>
              <w:t>,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Пушкина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№ 1, 2 (2-я часть), 5А</w:t>
            </w:r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№ 15, МЖК</w:t>
            </w: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№ 21, 23 Университетский, ЛГТУ, 19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Доватора</w:t>
            </w:r>
            <w:proofErr w:type="spellEnd"/>
            <w:r w:rsidRPr="00632B7A">
              <w:rPr>
                <w:sz w:val="22"/>
                <w:szCs w:val="22"/>
              </w:rPr>
              <w:t>,</w:t>
            </w: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пр. Победы</w:t>
            </w: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Советская, Толстого</w:t>
            </w: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Липовская</w:t>
            </w:r>
            <w:proofErr w:type="spellEnd"/>
            <w:r w:rsidRPr="00632B7A">
              <w:rPr>
                <w:sz w:val="22"/>
                <w:szCs w:val="22"/>
              </w:rPr>
              <w:t>,</w:t>
            </w: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Гагарина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632B7A">
              <w:rPr>
                <w:color w:val="000000" w:themeColor="text1"/>
                <w:sz w:val="22"/>
                <w:szCs w:val="22"/>
              </w:rPr>
              <w:t>ул. Баумана</w:t>
            </w:r>
          </w:p>
          <w:p w:rsidR="00F82EDC" w:rsidRPr="00632B7A" w:rsidRDefault="00F82EDC" w:rsidP="00F82EDC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632B7A">
              <w:rPr>
                <w:color w:val="000000" w:themeColor="text1"/>
                <w:sz w:val="22"/>
                <w:szCs w:val="22"/>
              </w:rPr>
              <w:t>ул. Цементников</w:t>
            </w:r>
            <w:bookmarkStart w:id="0" w:name="_GoBack"/>
            <w:bookmarkEnd w:id="0"/>
          </w:p>
          <w:p w:rsidR="00F82EDC" w:rsidRPr="00632B7A" w:rsidRDefault="00F82EDC" w:rsidP="00F82EDC">
            <w:pPr>
              <w:spacing w:line="26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Прудная</w:t>
            </w:r>
            <w:proofErr w:type="spellEnd"/>
            <w:r w:rsidRPr="00632B7A">
              <w:rPr>
                <w:sz w:val="22"/>
                <w:szCs w:val="22"/>
              </w:rPr>
              <w:t xml:space="preserve">, </w:t>
            </w:r>
          </w:p>
          <w:p w:rsidR="00F82EDC" w:rsidRPr="00632B7A" w:rsidRDefault="00F82EDC" w:rsidP="00F82EDC">
            <w:pPr>
              <w:spacing w:line="240" w:lineRule="exact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Городовикова</w:t>
            </w:r>
            <w:proofErr w:type="spellEnd"/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92D050"/>
          </w:tcPr>
          <w:p w:rsidR="00F82EDC" w:rsidRPr="00632B7A" w:rsidRDefault="00113426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</w:t>
            </w:r>
            <w:r w:rsidR="00F82EDC" w:rsidRPr="00632B7A">
              <w:rPr>
                <w:sz w:val="22"/>
                <w:szCs w:val="22"/>
              </w:rPr>
              <w:t xml:space="preserve">. М. Расковой, ул. Прокатная, пр. Мира, 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пер. Лазарева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Торговая, Коммунальная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Пойма р. Воронеж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50 лет НЛМК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</w:p>
          <w:p w:rsidR="00113426" w:rsidRPr="00632B7A" w:rsidRDefault="00113426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 Солнечный,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Калинина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Гагарина с ответвлениями,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центр города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№ 9, 10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№ 24, 26, 27, 29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Б. Хмельницкого, Папина, Механизаторов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8 Марта, Крайняя, Горького</w:t>
            </w:r>
          </w:p>
          <w:p w:rsidR="00F82EDC" w:rsidRPr="00632B7A" w:rsidRDefault="00632B7A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</w:t>
            </w:r>
            <w:r w:rsidR="00F82EDC" w:rsidRPr="00632B7A">
              <w:rPr>
                <w:sz w:val="22"/>
                <w:szCs w:val="22"/>
              </w:rPr>
              <w:t xml:space="preserve">л. </w:t>
            </w:r>
            <w:proofErr w:type="spellStart"/>
            <w:r w:rsidR="00F82EDC" w:rsidRPr="00632B7A">
              <w:rPr>
                <w:sz w:val="22"/>
                <w:szCs w:val="22"/>
              </w:rPr>
              <w:t>Зегеля</w:t>
            </w:r>
            <w:proofErr w:type="spellEnd"/>
            <w:r w:rsidR="00F82EDC" w:rsidRPr="00632B7A">
              <w:rPr>
                <w:sz w:val="22"/>
                <w:szCs w:val="22"/>
              </w:rPr>
              <w:t xml:space="preserve">, Семашко 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Студеновская</w:t>
            </w:r>
            <w:proofErr w:type="spellEnd"/>
            <w:r w:rsidRPr="00632B7A">
              <w:rPr>
                <w:sz w:val="22"/>
                <w:szCs w:val="22"/>
              </w:rPr>
              <w:t xml:space="preserve">, </w:t>
            </w:r>
            <w:proofErr w:type="spellStart"/>
            <w:r w:rsidRPr="00632B7A">
              <w:rPr>
                <w:sz w:val="22"/>
                <w:szCs w:val="22"/>
              </w:rPr>
              <w:t>ул.Елецкая</w:t>
            </w:r>
            <w:proofErr w:type="spellEnd"/>
            <w:r w:rsidRPr="00632B7A">
              <w:rPr>
                <w:sz w:val="22"/>
                <w:szCs w:val="22"/>
              </w:rPr>
              <w:t>,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Карьерная,       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9-января, </w:t>
            </w:r>
            <w:proofErr w:type="spellStart"/>
            <w:r w:rsidRPr="00632B7A">
              <w:rPr>
                <w:sz w:val="22"/>
                <w:szCs w:val="22"/>
              </w:rPr>
              <w:t>ул.Чапаева</w:t>
            </w:r>
            <w:proofErr w:type="spellEnd"/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spellStart"/>
            <w:r w:rsidRPr="00632B7A">
              <w:rPr>
                <w:sz w:val="22"/>
                <w:szCs w:val="22"/>
              </w:rPr>
              <w:t>ул.Одоевского</w:t>
            </w:r>
            <w:proofErr w:type="spellEnd"/>
            <w:r w:rsidRPr="00632B7A">
              <w:rPr>
                <w:sz w:val="22"/>
                <w:szCs w:val="22"/>
              </w:rPr>
              <w:t xml:space="preserve">, 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Задорожная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8EAADB" w:themeFill="accent5" w:themeFillTint="99"/>
          </w:tcPr>
          <w:p w:rsidR="00F82EDC" w:rsidRPr="00632B7A" w:rsidRDefault="00E13388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r w:rsidR="00F82EDC" w:rsidRPr="00632B7A">
              <w:rPr>
                <w:sz w:val="22"/>
                <w:szCs w:val="22"/>
              </w:rPr>
              <w:t>Индустриальная, Механизаторов, Депутатская, Ворошилова, Кузнечная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Тимирязева, Волгоградская, Студенческая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 №14,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пл. Победы, район Центрального рынка, пр. Победы</w:t>
            </w:r>
          </w:p>
          <w:p w:rsidR="00F82EDC" w:rsidRPr="00632B7A" w:rsidRDefault="00F82EDC" w:rsidP="00F82EDC">
            <w:pPr>
              <w:spacing w:line="120" w:lineRule="auto"/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п. </w:t>
            </w:r>
            <w:proofErr w:type="spellStart"/>
            <w:r w:rsidRPr="00632B7A">
              <w:rPr>
                <w:sz w:val="22"/>
                <w:szCs w:val="22"/>
              </w:rPr>
              <w:t>Матырский</w:t>
            </w:r>
            <w:proofErr w:type="spellEnd"/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Микрорайоны № 7, Военный городок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Микрорайоны № 3, 4, 2 (1-ая часть) 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Микрорайоны № 20, 18, 25, Елецкий,  </w:t>
            </w:r>
          </w:p>
          <w:p w:rsidR="00F82EDC" w:rsidRPr="00632B7A" w:rsidRDefault="00F82EDC" w:rsidP="00F82EDC">
            <w:pPr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абоненты по ул. Папина, </w:t>
            </w:r>
            <w:proofErr w:type="spellStart"/>
            <w:r w:rsidRPr="00632B7A">
              <w:rPr>
                <w:sz w:val="22"/>
                <w:szCs w:val="22"/>
              </w:rPr>
              <w:t>Доватора</w:t>
            </w:r>
            <w:proofErr w:type="spellEnd"/>
            <w:r w:rsidRPr="00632B7A">
              <w:rPr>
                <w:sz w:val="22"/>
                <w:szCs w:val="22"/>
              </w:rPr>
              <w:t>, Студенческий городок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Фрунзе, Октябрьская, Радиаторная</w:t>
            </w:r>
          </w:p>
          <w:p w:rsidR="00F82EDC" w:rsidRPr="00632B7A" w:rsidRDefault="00D360DB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</w:t>
            </w:r>
            <w:r w:rsidR="00F82EDC" w:rsidRPr="00632B7A">
              <w:rPr>
                <w:sz w:val="22"/>
                <w:szCs w:val="22"/>
              </w:rPr>
              <w:t xml:space="preserve">л. Гагарина, </w:t>
            </w:r>
          </w:p>
          <w:p w:rsidR="00F82EDC" w:rsidRPr="00632B7A" w:rsidRDefault="00D360DB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</w:t>
            </w:r>
            <w:r w:rsidR="00F82EDC" w:rsidRPr="00632B7A">
              <w:rPr>
                <w:sz w:val="22"/>
                <w:szCs w:val="22"/>
              </w:rPr>
              <w:t xml:space="preserve">л. Шевченко, </w:t>
            </w:r>
          </w:p>
          <w:p w:rsidR="00D360DB" w:rsidRPr="00632B7A" w:rsidRDefault="00D360DB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30 лет Октября,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Плеханова, 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Желябова, </w:t>
            </w:r>
          </w:p>
          <w:p w:rsidR="001B5A62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spellStart"/>
            <w:r w:rsidRPr="00632B7A">
              <w:rPr>
                <w:sz w:val="22"/>
                <w:szCs w:val="22"/>
              </w:rPr>
              <w:t>ул.Интернациональ</w:t>
            </w:r>
            <w:r w:rsidR="001B5A62" w:rsidRPr="00632B7A">
              <w:rPr>
                <w:sz w:val="22"/>
                <w:szCs w:val="22"/>
              </w:rPr>
              <w:t>ная</w:t>
            </w:r>
            <w:proofErr w:type="spellEnd"/>
            <w:r w:rsidR="001B5A62" w:rsidRPr="00632B7A">
              <w:rPr>
                <w:sz w:val="22"/>
                <w:szCs w:val="22"/>
              </w:rPr>
              <w:t>,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ул. </w:t>
            </w:r>
            <w:proofErr w:type="spellStart"/>
            <w:r w:rsidRPr="00632B7A">
              <w:rPr>
                <w:sz w:val="22"/>
                <w:szCs w:val="22"/>
              </w:rPr>
              <w:t>Студеновская</w:t>
            </w:r>
            <w:proofErr w:type="spellEnd"/>
            <w:r w:rsidRPr="00632B7A">
              <w:rPr>
                <w:sz w:val="22"/>
                <w:szCs w:val="22"/>
              </w:rPr>
              <w:t xml:space="preserve">, ул. </w:t>
            </w:r>
            <w:proofErr w:type="spellStart"/>
            <w:r w:rsidRPr="00632B7A">
              <w:rPr>
                <w:sz w:val="22"/>
                <w:szCs w:val="22"/>
              </w:rPr>
              <w:t>Зегеля</w:t>
            </w:r>
            <w:proofErr w:type="spellEnd"/>
            <w:r w:rsidRPr="00632B7A">
              <w:rPr>
                <w:sz w:val="22"/>
                <w:szCs w:val="22"/>
              </w:rPr>
              <w:t xml:space="preserve">, </w:t>
            </w:r>
          </w:p>
          <w:p w:rsidR="00F82EDC" w:rsidRPr="00632B7A" w:rsidRDefault="00F82EDC" w:rsidP="00F82EDC">
            <w:pPr>
              <w:spacing w:after="120"/>
              <w:rPr>
                <w:b/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ул. Ленина</w:t>
            </w:r>
          </w:p>
        </w:tc>
        <w:tc>
          <w:tcPr>
            <w:tcW w:w="2551" w:type="dxa"/>
            <w:vMerge w:val="restart"/>
            <w:shd w:val="clear" w:color="auto" w:fill="C0AAB6"/>
          </w:tcPr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3E179C" w:rsidRPr="00632B7A" w:rsidRDefault="003E179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 xml:space="preserve">Включение оставшихся по каким-либо причинам не включенных абонентов </w:t>
            </w:r>
          </w:p>
          <w:p w:rsidR="00F82EDC" w:rsidRPr="00632B7A" w:rsidRDefault="00F82EDC" w:rsidP="00F82ED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  <w:p w:rsidR="00F82EDC" w:rsidRPr="00632B7A" w:rsidRDefault="00F82EDC" w:rsidP="00F82EDC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13426" w:rsidRPr="00F82EDC" w:rsidTr="001B5A62">
        <w:trPr>
          <w:trHeight w:val="557"/>
        </w:trPr>
        <w:tc>
          <w:tcPr>
            <w:tcW w:w="6091" w:type="dxa"/>
            <w:gridSpan w:val="2"/>
            <w:vMerge w:val="restart"/>
            <w:shd w:val="clear" w:color="auto" w:fill="F4B083" w:themeFill="accent2" w:themeFillTint="99"/>
          </w:tcPr>
          <w:p w:rsidR="00113426" w:rsidRPr="001B5A62" w:rsidRDefault="00113426" w:rsidP="00F82EDC">
            <w:pPr>
              <w:spacing w:line="260" w:lineRule="exact"/>
              <w:rPr>
                <w:sz w:val="22"/>
                <w:szCs w:val="22"/>
              </w:rPr>
            </w:pPr>
            <w:r w:rsidRPr="001B5A62">
              <w:rPr>
                <w:sz w:val="22"/>
                <w:szCs w:val="22"/>
              </w:rPr>
              <w:t xml:space="preserve">пл. Заводская, Константиновой, ул. Ушинского, 40 лет Октября, Пожарского, пл. Аксакова, </w:t>
            </w:r>
            <w:proofErr w:type="spellStart"/>
            <w:r w:rsidRPr="001B5A62">
              <w:rPr>
                <w:sz w:val="22"/>
                <w:szCs w:val="22"/>
              </w:rPr>
              <w:t>Газина</w:t>
            </w:r>
            <w:proofErr w:type="spellEnd"/>
            <w:r w:rsidRPr="001B5A62">
              <w:rPr>
                <w:sz w:val="22"/>
                <w:szCs w:val="22"/>
              </w:rPr>
              <w:t xml:space="preserve">, </w:t>
            </w:r>
            <w:proofErr w:type="spellStart"/>
            <w:r w:rsidRPr="001B5A62">
              <w:rPr>
                <w:sz w:val="22"/>
                <w:szCs w:val="22"/>
              </w:rPr>
              <w:t>Смыслова</w:t>
            </w:r>
            <w:proofErr w:type="spellEnd"/>
            <w:r w:rsidRPr="001B5A62">
              <w:rPr>
                <w:sz w:val="22"/>
                <w:szCs w:val="22"/>
              </w:rPr>
              <w:t xml:space="preserve">, </w:t>
            </w:r>
            <w:proofErr w:type="spellStart"/>
            <w:r w:rsidRPr="001B5A62">
              <w:rPr>
                <w:sz w:val="22"/>
                <w:szCs w:val="22"/>
              </w:rPr>
              <w:t>Студеновская</w:t>
            </w:r>
            <w:proofErr w:type="spellEnd"/>
            <w:r w:rsidRPr="001B5A62">
              <w:rPr>
                <w:sz w:val="22"/>
                <w:szCs w:val="22"/>
              </w:rPr>
              <w:t xml:space="preserve">, Богатырская, </w:t>
            </w:r>
            <w:proofErr w:type="spellStart"/>
            <w:r w:rsidRPr="001B5A62">
              <w:rPr>
                <w:sz w:val="22"/>
                <w:szCs w:val="22"/>
              </w:rPr>
              <w:t>И.Франко</w:t>
            </w:r>
            <w:proofErr w:type="spellEnd"/>
            <w:r w:rsidRPr="001B5A62">
              <w:rPr>
                <w:sz w:val="22"/>
                <w:szCs w:val="22"/>
              </w:rPr>
              <w:t xml:space="preserve">, Кутузова, </w:t>
            </w:r>
            <w:proofErr w:type="spellStart"/>
            <w:r w:rsidRPr="001B5A62">
              <w:rPr>
                <w:sz w:val="22"/>
                <w:szCs w:val="22"/>
              </w:rPr>
              <w:t>М.Сибиряка</w:t>
            </w:r>
            <w:proofErr w:type="spellEnd"/>
            <w:r w:rsidRPr="001B5A62">
              <w:rPr>
                <w:sz w:val="22"/>
                <w:szCs w:val="22"/>
              </w:rPr>
              <w:t xml:space="preserve">, Дружбы, Тамбовская, пл. Горского,  пер. </w:t>
            </w:r>
            <w:proofErr w:type="spellStart"/>
            <w:r w:rsidRPr="001B5A62">
              <w:rPr>
                <w:sz w:val="22"/>
                <w:szCs w:val="22"/>
              </w:rPr>
              <w:t>Курако</w:t>
            </w:r>
            <w:proofErr w:type="spellEnd"/>
            <w:r w:rsidRPr="001B5A62">
              <w:rPr>
                <w:sz w:val="22"/>
                <w:szCs w:val="22"/>
              </w:rPr>
              <w:t>, пер. Челюскинцев, пер. Больничный.</w:t>
            </w:r>
          </w:p>
        </w:tc>
        <w:tc>
          <w:tcPr>
            <w:tcW w:w="6237" w:type="dxa"/>
            <w:gridSpan w:val="2"/>
            <w:shd w:val="clear" w:color="auto" w:fill="70AD47" w:themeFill="accent6"/>
          </w:tcPr>
          <w:p w:rsidR="00113426" w:rsidRPr="001B5A62" w:rsidRDefault="00113426" w:rsidP="00F82EDC">
            <w:pPr>
              <w:rPr>
                <w:sz w:val="22"/>
                <w:szCs w:val="22"/>
              </w:rPr>
            </w:pPr>
            <w:r w:rsidRPr="001B5A62">
              <w:rPr>
                <w:sz w:val="22"/>
                <w:szCs w:val="22"/>
              </w:rPr>
              <w:t>ул. Детская, Юношеская, пер. Рудный, ул. Ангарская, Геологическая, Металлистов, Ударников, Исполкомовская, Ново-Весовая, Монтажников, Базарная.</w:t>
            </w:r>
          </w:p>
        </w:tc>
        <w:tc>
          <w:tcPr>
            <w:tcW w:w="2551" w:type="dxa"/>
            <w:vMerge/>
            <w:shd w:val="clear" w:color="auto" w:fill="C0AAB6"/>
          </w:tcPr>
          <w:p w:rsidR="00113426" w:rsidRPr="00113426" w:rsidRDefault="00113426" w:rsidP="00F82EDC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113426" w:rsidTr="001B5A62">
        <w:tc>
          <w:tcPr>
            <w:tcW w:w="6091" w:type="dxa"/>
            <w:gridSpan w:val="2"/>
            <w:vMerge/>
            <w:shd w:val="clear" w:color="auto" w:fill="F4B083" w:themeFill="accent2" w:themeFillTint="99"/>
          </w:tcPr>
          <w:p w:rsidR="00113426" w:rsidRPr="001B5A62" w:rsidRDefault="00113426" w:rsidP="00F82EDC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FD966" w:themeFill="accent4" w:themeFillTint="99"/>
          </w:tcPr>
          <w:p w:rsidR="00113426" w:rsidRPr="001B5A62" w:rsidRDefault="00113426" w:rsidP="00113426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B5A62">
              <w:rPr>
                <w:sz w:val="22"/>
                <w:szCs w:val="22"/>
              </w:rPr>
              <w:t xml:space="preserve">ул. </w:t>
            </w:r>
            <w:proofErr w:type="spellStart"/>
            <w:r w:rsidRPr="001B5A62">
              <w:rPr>
                <w:sz w:val="22"/>
                <w:szCs w:val="22"/>
              </w:rPr>
              <w:t>Кузьминская</w:t>
            </w:r>
            <w:proofErr w:type="spellEnd"/>
          </w:p>
          <w:p w:rsidR="00113426" w:rsidRPr="001B5A62" w:rsidRDefault="00113426" w:rsidP="00113426">
            <w:pPr>
              <w:rPr>
                <w:sz w:val="22"/>
                <w:szCs w:val="22"/>
              </w:rPr>
            </w:pPr>
            <w:r w:rsidRPr="001B5A62">
              <w:rPr>
                <w:sz w:val="22"/>
                <w:szCs w:val="22"/>
              </w:rPr>
              <w:t>ул. Энгельса</w:t>
            </w:r>
          </w:p>
          <w:p w:rsidR="00113426" w:rsidRPr="001B5A62" w:rsidRDefault="00113426" w:rsidP="00113426">
            <w:pPr>
              <w:tabs>
                <w:tab w:val="center" w:pos="4677"/>
                <w:tab w:val="right" w:pos="9355"/>
              </w:tabs>
              <w:spacing w:line="260" w:lineRule="exact"/>
              <w:rPr>
                <w:sz w:val="22"/>
                <w:szCs w:val="22"/>
              </w:rPr>
            </w:pPr>
            <w:r w:rsidRPr="001B5A62">
              <w:rPr>
                <w:sz w:val="22"/>
                <w:szCs w:val="22"/>
              </w:rPr>
              <w:t xml:space="preserve">ул. Фурсова, </w:t>
            </w:r>
          </w:p>
          <w:p w:rsidR="00113426" w:rsidRPr="001B5A62" w:rsidRDefault="00113426" w:rsidP="00113426">
            <w:pPr>
              <w:spacing w:after="120"/>
              <w:rPr>
                <w:b/>
                <w:sz w:val="22"/>
                <w:szCs w:val="22"/>
              </w:rPr>
            </w:pPr>
            <w:r w:rsidRPr="001B5A62">
              <w:rPr>
                <w:sz w:val="22"/>
                <w:szCs w:val="22"/>
              </w:rPr>
              <w:t xml:space="preserve">ул. В. </w:t>
            </w:r>
            <w:proofErr w:type="spellStart"/>
            <w:r w:rsidRPr="001B5A62">
              <w:rPr>
                <w:sz w:val="22"/>
                <w:szCs w:val="22"/>
              </w:rPr>
              <w:t>Саунина</w:t>
            </w:r>
            <w:proofErr w:type="spellEnd"/>
          </w:p>
        </w:tc>
        <w:tc>
          <w:tcPr>
            <w:tcW w:w="5670" w:type="dxa"/>
            <w:gridSpan w:val="2"/>
            <w:shd w:val="clear" w:color="auto" w:fill="DD89AF"/>
          </w:tcPr>
          <w:p w:rsidR="00113426" w:rsidRDefault="00113426" w:rsidP="00F82EDC">
            <w:pPr>
              <w:spacing w:after="120"/>
              <w:jc w:val="center"/>
              <w:rPr>
                <w:sz w:val="20"/>
              </w:rPr>
            </w:pPr>
          </w:p>
          <w:p w:rsidR="00113426" w:rsidRPr="00632B7A" w:rsidRDefault="00113426" w:rsidP="00F82EDC">
            <w:pPr>
              <w:spacing w:after="120"/>
              <w:jc w:val="center"/>
              <w:rPr>
                <w:sz w:val="22"/>
                <w:szCs w:val="22"/>
              </w:rPr>
            </w:pPr>
            <w:r w:rsidRPr="00632B7A">
              <w:rPr>
                <w:sz w:val="22"/>
                <w:szCs w:val="22"/>
              </w:rPr>
              <w:t>улица Центральная, в/ч 11700</w:t>
            </w:r>
          </w:p>
        </w:tc>
      </w:tr>
    </w:tbl>
    <w:p w:rsidR="003A055D" w:rsidRDefault="003A055D" w:rsidP="00BE39A0"/>
    <w:sectPr w:rsidR="003A055D" w:rsidSect="00BE39A0">
      <w:pgSz w:w="16838" w:h="11906" w:orient="landscape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DC"/>
    <w:rsid w:val="00113426"/>
    <w:rsid w:val="001B5A62"/>
    <w:rsid w:val="00315CAF"/>
    <w:rsid w:val="003A055D"/>
    <w:rsid w:val="003E179C"/>
    <w:rsid w:val="005F640E"/>
    <w:rsid w:val="00632B7A"/>
    <w:rsid w:val="00BE39A0"/>
    <w:rsid w:val="00D360DB"/>
    <w:rsid w:val="00DE5189"/>
    <w:rsid w:val="00E13388"/>
    <w:rsid w:val="00F8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42BF"/>
  <w15:chartTrackingRefBased/>
  <w15:docId w15:val="{E5349A8E-6ADE-403E-9800-224AF9C4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E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1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1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Алла Григорьевна</dc:creator>
  <cp:keywords/>
  <dc:description/>
  <cp:lastModifiedBy>Синицкая Алла Григорьевна</cp:lastModifiedBy>
  <cp:revision>4</cp:revision>
  <cp:lastPrinted>2025-10-06T11:54:00Z</cp:lastPrinted>
  <dcterms:created xsi:type="dcterms:W3CDTF">2025-10-06T12:00:00Z</dcterms:created>
  <dcterms:modified xsi:type="dcterms:W3CDTF">2025-10-06T12:04:00Z</dcterms:modified>
</cp:coreProperties>
</file>