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4D" w:rsidRDefault="0081064D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1064D" w:rsidRDefault="0081064D">
      <w:pPr>
        <w:pStyle w:val="ConsPlusNormal"/>
        <w:jc w:val="both"/>
        <w:outlineLvl w:val="0"/>
      </w:pPr>
    </w:p>
    <w:p w:rsidR="0081064D" w:rsidRDefault="0081064D">
      <w:pPr>
        <w:pStyle w:val="ConsPlusTitle"/>
        <w:jc w:val="center"/>
        <w:outlineLvl w:val="0"/>
      </w:pPr>
      <w:r>
        <w:t>АДМИНИСТРАЦИЯ ГОРОДА ЛИПЕЦКА</w:t>
      </w:r>
    </w:p>
    <w:p w:rsidR="0081064D" w:rsidRDefault="0081064D">
      <w:pPr>
        <w:pStyle w:val="ConsPlusTitle"/>
        <w:jc w:val="both"/>
      </w:pPr>
    </w:p>
    <w:p w:rsidR="0081064D" w:rsidRDefault="0081064D">
      <w:pPr>
        <w:pStyle w:val="ConsPlusTitle"/>
        <w:jc w:val="center"/>
      </w:pPr>
      <w:r>
        <w:t>ПОСТАНОВЛЕНИЕ</w:t>
      </w:r>
    </w:p>
    <w:p w:rsidR="0081064D" w:rsidRDefault="0081064D">
      <w:pPr>
        <w:pStyle w:val="ConsPlusTitle"/>
        <w:jc w:val="center"/>
      </w:pPr>
      <w:r>
        <w:t>от 11 марта 2026 г. N 393</w:t>
      </w:r>
    </w:p>
    <w:p w:rsidR="0081064D" w:rsidRDefault="0081064D">
      <w:pPr>
        <w:pStyle w:val="ConsPlusTitle"/>
        <w:jc w:val="both"/>
      </w:pPr>
    </w:p>
    <w:p w:rsidR="0081064D" w:rsidRDefault="0081064D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81064D" w:rsidRDefault="0081064D">
      <w:pPr>
        <w:pStyle w:val="ConsPlusTitle"/>
        <w:jc w:val="center"/>
      </w:pPr>
      <w:r>
        <w:t>ЛИПЕЦКА ОТ 14.10.2016 N 1856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25.12.2025 N 44 "О бюджете города Липецка на 2026 год и на плановый период 2027 и 2028 годов" администрация города постановляет: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6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14.10.2016 N 1856 "Об утверждении муниципальной программы "Развитие жилищно-коммунального хозяйства города Липецка" (в редакции постановлений от 27.02.2017 N 253, от 19.03.2018 N 370, от 21.06.2018 N 1022, от 29.12.2018 N 2550, от 27.03.2019 N 494/1, от 30.04.2019 N 794, от 07.06.2019 N 1049, от 05.11.2019 N 2186, от 31.12.2019 N 2631, от 23.03.2020 N 412, от 09.07.2020 N 986, от 30.12.2020 N 2588, от 02.02.2021 N 118, от 30.06.2021 N 1234, от 20.09.2021 N 1858, от 30.12.2021 N 3052, от 02.03.2022 N 333, от 19.04.2022 N 820, от 31.08.2022 N 1954, от 30.09.2022 N 2180, от 15.11.2022 N 2619, от 28.11.2022 N 2820, от 28.12.2022 N 3403, от 30.12.2022 N 3435, от 03.03.2023 N 653, от 31.05.2023 N 1635, от 02.06.2023 N 1643, от 28.08.2023 N 2745, от 29.12.2023 N 4362, от 19.03.2024 N 950, от 26.06.2024 N 1918, от 22.10.2024 N 3143, от 28.12.2024 N 4144, от 26.03.2025 N 608, от 16.07.2025 N 1575, от 01.12.2025 N 2760, от 30.12.2025 N 3150) следующие изменения: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1. В </w:t>
      </w:r>
      <w:hyperlink r:id="rId7">
        <w:r>
          <w:rPr>
            <w:color w:val="0000FF"/>
          </w:rPr>
          <w:t>приложении</w:t>
        </w:r>
      </w:hyperlink>
      <w:r>
        <w:t xml:space="preserve"> к постановлению: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1.1. В разделе I "Паспорт муниципальной программы "Развитие жилищно-коммунального хозяйства города Липецка" </w:t>
      </w:r>
      <w:hyperlink r:id="rId8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81064D" w:rsidRDefault="008106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81064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</w:pPr>
            <w:r>
              <w:t>"Объемы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  <w:jc w:val="both"/>
            </w:pPr>
            <w:r>
              <w:t>Прогнозируемый объем финансирования Программы составляет 8 082 352,55 тыс. руб., в том числе:</w:t>
            </w:r>
          </w:p>
          <w:p w:rsidR="0081064D" w:rsidRDefault="0081064D">
            <w:pPr>
              <w:pStyle w:val="ConsPlusNormal"/>
              <w:jc w:val="both"/>
            </w:pPr>
            <w:r>
              <w:t>2017 год - 621 980,42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2018 год - 322 276,84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2019 год - 339 833,31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2020 год - 349 524,98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2021 год - 520 574,94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2022 год - 1 034 507,61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2023 год - 2 078 308,15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2024 год - 792 403,82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2025 год - 894 861,58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2026 год - 453 263,69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2027 год - 354 991,05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2028 год - 319 826,16 тыс. руб.".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 w:rsidP="0081064D">
      <w:pPr>
        <w:pStyle w:val="ConsPlusNormal"/>
        <w:ind w:firstLine="540"/>
        <w:jc w:val="both"/>
      </w:pPr>
      <w:r>
        <w:t xml:space="preserve">1.2. В разделе V "Подпрограммы муниципальной программы" </w:t>
      </w:r>
      <w:hyperlink r:id="rId9">
        <w:r>
          <w:rPr>
            <w:color w:val="0000FF"/>
          </w:rPr>
          <w:t>таблицу</w:t>
        </w:r>
      </w:hyperlink>
      <w:r>
        <w:t xml:space="preserve"> "Сведения об основных мероприятиях муниципальной программы "Развитие жилищно-коммунального хозяйства города Липецка" изложить в следующей редакции:</w:t>
      </w:r>
      <w:bookmarkStart w:id="0" w:name="_GoBack"/>
      <w:bookmarkEnd w:id="0"/>
    </w:p>
    <w:p w:rsidR="0081064D" w:rsidRDefault="0081064D">
      <w:pPr>
        <w:pStyle w:val="ConsPlusNormal"/>
        <w:jc w:val="center"/>
      </w:pPr>
      <w:r>
        <w:t>"Сведения об основных мероприятиях муниципальной программы</w:t>
      </w:r>
    </w:p>
    <w:p w:rsidR="0081064D" w:rsidRDefault="0081064D">
      <w:pPr>
        <w:pStyle w:val="ConsPlusNormal"/>
        <w:jc w:val="center"/>
      </w:pPr>
      <w:r>
        <w:t>"Развитие жилищно-коммунального хозяйства города Липецка"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sectPr w:rsidR="0081064D" w:rsidSect="00E12E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2162"/>
        <w:gridCol w:w="2032"/>
        <w:gridCol w:w="1247"/>
        <w:gridCol w:w="813"/>
        <w:gridCol w:w="813"/>
        <w:gridCol w:w="813"/>
        <w:gridCol w:w="813"/>
        <w:gridCol w:w="813"/>
        <w:gridCol w:w="813"/>
        <w:gridCol w:w="824"/>
        <w:gridCol w:w="813"/>
        <w:gridCol w:w="813"/>
        <w:gridCol w:w="813"/>
        <w:gridCol w:w="813"/>
        <w:gridCol w:w="814"/>
      </w:tblGrid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N</w:t>
            </w:r>
          </w:p>
          <w:p w:rsidR="0081064D" w:rsidRDefault="0081064D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7282" w:type="dxa"/>
            <w:gridSpan w:val="12"/>
          </w:tcPr>
          <w:p w:rsidR="0081064D" w:rsidRDefault="0081064D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2028 год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Муниципальная программа "Развитие жилищно-коммунального хозяйства города Липецка"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565 855,58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194 257,64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233 946,12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255 241,94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376 208,30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499 459,10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1 098 453,82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739 678,50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854 795,86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353 152,10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324 880,25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283 524,36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2017 - 2027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43 834,43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119 864,28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98 475,69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89 808,99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133 637,69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529 640,86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973 674,11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46 153,96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33 161,90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93 200,79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23 489,50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29 680,50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2 700,00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3 328,00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3 713,00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4 092,00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4 100,00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1 221,00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2 575,30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621,08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879,92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786,37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738,22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741,67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 xml:space="preserve">Департамент образования администрации </w:t>
            </w:r>
            <w:r>
              <w:lastRenderedPageBreak/>
              <w:t>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882,40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3 387,60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1 611,90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1 198,50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1 421,30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1 549,42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1 751,6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1 751,60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1 671,30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173,76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86,32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137,3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190,77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648,40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236,10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257,30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279,09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2017 - 2023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39,54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45,90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49,80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19,10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 xml:space="preserve">Управление Октябрьским округом администрации </w:t>
            </w:r>
            <w:r>
              <w:lastRenderedPageBreak/>
              <w:t>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2018 - 2020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7 763,70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102,36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611,00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4 795,07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85,96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Подпрограмма 1</w:t>
            </w:r>
          </w:p>
          <w:p w:rsidR="0081064D" w:rsidRDefault="0081064D">
            <w:pPr>
              <w:pStyle w:val="ConsPlusNormal"/>
            </w:pPr>
            <w:r>
              <w:t>"Жилищное хозяйство"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344 634,51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189 770,11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231 619,62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250 268,06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366 482,06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392 861,93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739 367,06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253 208,91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244 339,64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132 981,57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161 568,35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160 963,06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2019 - 2025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7 750,26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105 304,84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520 436,77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934 652,81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1 524,23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 xml:space="preserve">Управление имущественных и земельных отношений </w:t>
            </w:r>
            <w:r>
              <w:lastRenderedPageBreak/>
              <w:t>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2 700,00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3 328,00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3 713,00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4 092,00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4 100,00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475,30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621,08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729,92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786,37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738,22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741,67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882,40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921,90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1 198,5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1 421,30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1 549,42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1 751,60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1 751,60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1 671,30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173,76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86,32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137,3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190, 77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224,40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236,10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257,30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279,09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2017 - 2023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39,54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45,90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49,80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19,10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 xml:space="preserve">Управление Октябрьским округом администрации </w:t>
            </w:r>
            <w:r>
              <w:lastRenderedPageBreak/>
              <w:t>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2018 - 2020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4 795,07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85,96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1</w:t>
            </w:r>
          </w:p>
          <w:p w:rsidR="0081064D" w:rsidRDefault="0081064D">
            <w:pPr>
              <w:pStyle w:val="ConsPlusNormal"/>
            </w:pPr>
            <w:r>
              <w:t>"Обеспечение мероприятий по переселению граждан из аварийного жилищного фонда"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2017 - 2025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172 181,29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36 340,4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358 094,13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86 376,91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31 616,97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2019 - 2025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4 912,37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36 828,86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1,52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2</w:t>
            </w:r>
          </w:p>
          <w:p w:rsidR="0081064D" w:rsidRDefault="0081064D">
            <w:pPr>
              <w:pStyle w:val="ConsPlusNormal"/>
            </w:pPr>
            <w:r>
              <w:t xml:space="preserve">"Обеспечение </w:t>
            </w:r>
            <w:r>
              <w:lastRenderedPageBreak/>
              <w:t>капитального ремонта многоквартирных домов"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</w:t>
            </w:r>
            <w:r>
              <w:lastRenderedPageBreak/>
              <w:t>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70 282,80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72 710,80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62 638,00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22 723,00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26 578,00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27 516,36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30 064,20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31 801,73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33 367,86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16 166,36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33 410,82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33 410,82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записи актов гражданского состояния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2017 - 2023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39,54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45,90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49,80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19,10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2 350,00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2 836,00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2 700,00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3 328,00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3 713,00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4 092,00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4 100,00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3 810,50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475,30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621,08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729,92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786,37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738,22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741,67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799,60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173,76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86,32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137,30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190,77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224,40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236,10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257,30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279,09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300,90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882,40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921,90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1 198,50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1 421,30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1 549,42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1 751,60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1 751,60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1 671,30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1 624,30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3</w:t>
            </w:r>
          </w:p>
          <w:p w:rsidR="0081064D" w:rsidRDefault="0081064D">
            <w:pPr>
              <w:pStyle w:val="ConsPlusNormal"/>
            </w:pPr>
            <w:r>
              <w:lastRenderedPageBreak/>
              <w:t>"Повышение эффективности управления, содержания и капитального ремонта жилищного фонда"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</w:t>
            </w:r>
            <w: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17 661,00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18 754,43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20 573,20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20 315,30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17 569,50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13 202,29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18 125,23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22 524,50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26 917,44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26 693,30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26 693,30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26 693,30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4</w:t>
            </w:r>
          </w:p>
          <w:p w:rsidR="0081064D" w:rsidRDefault="0081064D">
            <w:pPr>
              <w:pStyle w:val="ConsPlusNormal"/>
            </w:pPr>
            <w:r>
              <w:t>"Обеспечение жильем отдельных категорий граждан"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2017 - 2025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28 161,10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31 283,30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24 712,60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14 178,42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36 988,96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37 028,98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73 065,31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36 507,85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20 867,11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6 853,71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2023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7 929,46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5</w:t>
            </w:r>
          </w:p>
          <w:p w:rsidR="0081064D" w:rsidRDefault="0081064D">
            <w:pPr>
              <w:pStyle w:val="ConsPlusNormal"/>
            </w:pPr>
            <w:r>
              <w:t>"Повышение эффективности управления многоквартирными жилыми домами города Липецка"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3 824,67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6 814,45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13 414,12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5 680,97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6 070,15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5 130,99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5 666,47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12 713,76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10 957,36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7 318,45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25 249,42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25 242,76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6</w:t>
            </w:r>
          </w:p>
          <w:p w:rsidR="0081064D" w:rsidRDefault="0081064D">
            <w:pPr>
              <w:pStyle w:val="ConsPlusNormal"/>
            </w:pPr>
            <w:r>
              <w:t xml:space="preserve">"Обеспечение мероприятий для </w:t>
            </w:r>
            <w:r>
              <w:lastRenderedPageBreak/>
              <w:t>поддержки отдельных категорий граждан"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хозяйства </w:t>
            </w:r>
            <w:r>
              <w:lastRenderedPageBreak/>
              <w:t>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2 264,00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2 154,60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1 500,60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1 308,60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933,73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968,00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1 353,85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843,15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979,41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1 308,05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938,51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986,78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Правобережным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Советским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Октябрьским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Управление Левобережным округом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85,96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86,00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1.1.7.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7</w:t>
            </w:r>
          </w:p>
          <w:p w:rsidR="0081064D" w:rsidRDefault="0081064D">
            <w:pPr>
              <w:pStyle w:val="ConsPlusNormal"/>
            </w:pPr>
            <w:r>
              <w:t xml:space="preserve">"Снос расселенных </w:t>
            </w:r>
            <w:r>
              <w:lastRenderedPageBreak/>
              <w:t>аварийных домов города Липецка"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</w:t>
            </w:r>
            <w:r>
              <w:lastRenderedPageBreak/>
              <w:t>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4 915,00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14 387,35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2 930,10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7 525,70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5 872,83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3 689,43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15 167,94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11 247,44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60 710,24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9 588,70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10 223,30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9 576,40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8</w:t>
            </w:r>
          </w:p>
          <w:p w:rsidR="0081064D" w:rsidRDefault="0081064D">
            <w:pPr>
              <w:pStyle w:val="ConsPlusNormal"/>
            </w:pPr>
            <w:r>
              <w:t>"Совершенствование системы управления и экономического регулирования работы в области жилищно-коммунального хозяйства города Липецка"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43 544,65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42 665,18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44 035,60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44 464,50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42 963,30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45 529,39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45 159,05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51 193,57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58 923,25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65 053,00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65 053,00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65 053,00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9</w:t>
            </w:r>
          </w:p>
          <w:p w:rsidR="0081064D" w:rsidRDefault="0081064D">
            <w:pPr>
              <w:pStyle w:val="ConsPlusNormal"/>
            </w:pPr>
            <w:r>
              <w:t>"Модернизация контейнерных площадок"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2017 - 2020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1 800,00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25 475,00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2 193,90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4 709,07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1.1.10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 xml:space="preserve">Региональный проект "Обеспечение устойчивого сокращения непригодного для </w:t>
            </w:r>
            <w:r>
              <w:lastRenderedPageBreak/>
              <w:t>проживания жилищного фонда"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хозяйства администрации </w:t>
            </w:r>
            <w:r>
              <w:lastRenderedPageBreak/>
              <w:t>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2020 - 2023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131 877,67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229 505,59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259 796,49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192 670,88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2020 - 2024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7 750,26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105 304,84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515 524,40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889 894,49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1 522,71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Подпрограмма 2</w:t>
            </w:r>
          </w:p>
          <w:p w:rsidR="0081064D" w:rsidRDefault="0081064D">
            <w:pPr>
              <w:pStyle w:val="ConsPlusNormal"/>
            </w:pPr>
            <w:r>
              <w:t>"Коммунальное хозяйство"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220 231,91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2 080,00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4 841,88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4 489,39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103 423,06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356 575,41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473 951,67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517 382,25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188 868,53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161 111,18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122 369,05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42 467,48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114 361,60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93 081,80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40 431,91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16 682,94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9 044,09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39 021,30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44 629,73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33 161,57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93 200,79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23 489,50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29 680,50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1</w:t>
            </w:r>
          </w:p>
          <w:p w:rsidR="0081064D" w:rsidRDefault="0081064D">
            <w:pPr>
              <w:pStyle w:val="ConsPlusNormal"/>
            </w:pPr>
            <w:r>
              <w:t xml:space="preserve">"Развитие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>
              <w:lastRenderedPageBreak/>
              <w:t>энергоснабжения потребителей, расположенных на территориях садоводческих некоммерческих товариществ"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42 467,48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114 361,60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93 081,80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40 431,91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16 682,94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9 044,09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30 075,00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39 580,75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33 161,57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93 200,79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23 489,50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29 680,50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219 231,91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1 060,00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3 500,00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3 500,00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1 555,56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2 640,56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6 241,11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18 560,55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32 323,92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51 261,31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18 321,54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из них: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5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41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1.2.1.1.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Реализация мероприятий, направленных на организацию холодного водоснабжения населения и (или) водоотведения в части строительства, реконструкции, (модернизации), приобретение объектов капитального строительства,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5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35 060,79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23 489,50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29 680,50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1.2.1.2.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 xml:space="preserve">Обеспечение мероприятий в сфере </w:t>
            </w:r>
            <w:r>
              <w:lastRenderedPageBreak/>
              <w:t>теплоснабжения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</w:t>
            </w:r>
            <w: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5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14 050,03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27 362,34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45 380,17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10 214,51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2</w:t>
            </w:r>
          </w:p>
          <w:p w:rsidR="0081064D" w:rsidRDefault="0081064D">
            <w:pPr>
              <w:pStyle w:val="ConsPlusNormal"/>
            </w:pPr>
            <w:r>
              <w:t>"Техническая инвентаризация и паспортизация бесхозяйных объектов инженерной инфраструктуры"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1 020,00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1 341,88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989,39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1 867,50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3 934,85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2 060,56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2 151,39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3 516,00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10 431,35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10 431,35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3</w:t>
            </w:r>
          </w:p>
          <w:p w:rsidR="0081064D" w:rsidRDefault="0081064D">
            <w:pPr>
              <w:pStyle w:val="ConsPlusNormal"/>
            </w:pPr>
            <w:r>
              <w:t>"Обеспечение надежного оказания услуг теплоснабжения потребителям"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2022 - 2028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100 000,00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465 650,00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496 670,31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153 028,61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99 418,52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93 616,16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1.2.4.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Региональный проект "Чистая вода"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2023 - 2024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8 946,30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5 048,98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Подпрограмма 3</w:t>
            </w:r>
          </w:p>
          <w:p w:rsidR="0081064D" w:rsidRDefault="0081064D">
            <w:pPr>
              <w:pStyle w:val="ConsPlusNormal"/>
            </w:pPr>
            <w:r>
              <w:t xml:space="preserve">"Энергосбережение </w:t>
            </w:r>
            <w:r>
              <w:lastRenderedPageBreak/>
              <w:t>и повышение энергетической эффективности"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</w:t>
            </w:r>
            <w: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989,16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3 487,53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246,50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5 236,85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3 174,11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2 511,35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12 517,92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93 073,97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31 302,00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2 200,72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192,25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2017 - 2021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7 763,70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102,36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2017 - 2022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1 366,96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5 502,68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4 693,89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41 626,82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11 649,91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611,00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2 470,00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 xml:space="preserve">Департамент культуры и туризма администрации </w:t>
            </w:r>
            <w:r>
              <w:lastRenderedPageBreak/>
              <w:t>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lastRenderedPageBreak/>
              <w:t>2018 - 2021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730,00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2 100,00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2494" w:type="dxa"/>
            <w:vMerge w:val="restart"/>
          </w:tcPr>
          <w:p w:rsidR="0081064D" w:rsidRDefault="0081064D">
            <w:pPr>
              <w:pStyle w:val="ConsPlusNormal"/>
            </w:pPr>
            <w:r>
              <w:t>Основное мероприятие 1</w:t>
            </w:r>
          </w:p>
          <w:p w:rsidR="0081064D" w:rsidRDefault="0081064D">
            <w:pPr>
              <w:pStyle w:val="ConsPlusNormal"/>
            </w:pPr>
            <w:r>
              <w:t>"Мероприятие по реконструкции, модернизации и новому строительству объектов теплоснабжения, водоснабжения, водоотведения, электроснабжения"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989,16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3 487,53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246,50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132,00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5 236,85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3 174,11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2 511,35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12 517,92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93 073,97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31 302,00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2 200,72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192,25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2017 - 2021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7 763,70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919,00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102,36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2017 - 2022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1 366,96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5 502,68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4 693,89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41 626,82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11 649,91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90,00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611,00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2018 - 2019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2 470,00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2021 год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2018 - 2021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730,00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2 100,00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1077" w:type="dxa"/>
          </w:tcPr>
          <w:p w:rsidR="0081064D" w:rsidRDefault="0081064D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2494" w:type="dxa"/>
          </w:tcPr>
          <w:p w:rsidR="0081064D" w:rsidRDefault="0081064D">
            <w:pPr>
              <w:pStyle w:val="ConsPlusNormal"/>
            </w:pPr>
            <w:r>
              <w:t>Основное мероприятие 2</w:t>
            </w:r>
          </w:p>
          <w:p w:rsidR="0081064D" w:rsidRDefault="0081064D">
            <w:pPr>
              <w:pStyle w:val="ConsPlusNormal"/>
            </w:pPr>
            <w:r>
              <w:t xml:space="preserve">"Мероприятие по модернизации (реконструкции) объектов утилитарного наружного освещения с проведением мероприятий по замене существующих источников света на энергосберегающие аналоги и (или) по установке дополнительных источников света и (или) установке устройств централизованного автоматического управления освещением с установкой приборов учета потребляемой наружным освещением </w:t>
            </w:r>
            <w:r>
              <w:lastRenderedPageBreak/>
              <w:t>электрической энергии"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28" w:type="dxa"/>
          </w:tcPr>
          <w:p w:rsidR="0081064D" w:rsidRDefault="0081064D">
            <w:pPr>
              <w:pStyle w:val="ConsPlusNormal"/>
            </w:pPr>
            <w:r>
              <w:t>2027 - 2028 годы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41" w:type="dxa"/>
          </w:tcPr>
          <w:p w:rsidR="0081064D" w:rsidRDefault="0081064D">
            <w:pPr>
              <w:pStyle w:val="ConsPlusNormal"/>
              <w:jc w:val="center"/>
            </w:pPr>
            <w:r>
              <w:t>0,00"</w:t>
            </w:r>
          </w:p>
        </w:tc>
      </w:tr>
    </w:tbl>
    <w:p w:rsidR="0081064D" w:rsidRDefault="0081064D">
      <w:pPr>
        <w:pStyle w:val="ConsPlusNormal"/>
        <w:sectPr w:rsidR="0081064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1.3. В разделе VI "Ресурсное обеспечение муниципальной программы" </w:t>
      </w:r>
      <w:hyperlink r:id="rId10">
        <w:r>
          <w:rPr>
            <w:color w:val="0000FF"/>
          </w:rPr>
          <w:t>таблицу</w:t>
        </w:r>
      </w:hyperlink>
      <w:r>
        <w:t xml:space="preserve"> "Прогнозная оценка расходов по источникам ресурсного обеспечения на реализацию муниципальной программы "Развитие жилищно-коммунального хозяйства города Липецка" изложить в следующей редакции: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center"/>
      </w:pPr>
      <w:r>
        <w:t>"Прогнозная оценка расходов по источникам ресурсного</w:t>
      </w:r>
    </w:p>
    <w:p w:rsidR="0081064D" w:rsidRDefault="0081064D">
      <w:pPr>
        <w:pStyle w:val="ConsPlusNormal"/>
        <w:jc w:val="center"/>
      </w:pPr>
      <w:r>
        <w:t>обеспечения на реализацию муниципальной программы "Развитие</w:t>
      </w:r>
    </w:p>
    <w:p w:rsidR="0081064D" w:rsidRDefault="0081064D">
      <w:pPr>
        <w:pStyle w:val="ConsPlusNormal"/>
        <w:jc w:val="center"/>
      </w:pPr>
      <w:r>
        <w:t>жилищно-коммунального хозяйства города Липецка"</w:t>
      </w:r>
    </w:p>
    <w:p w:rsidR="0081064D" w:rsidRDefault="0081064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9"/>
        <w:gridCol w:w="2135"/>
        <w:gridCol w:w="1475"/>
        <w:gridCol w:w="936"/>
        <w:gridCol w:w="955"/>
        <w:gridCol w:w="955"/>
        <w:gridCol w:w="1011"/>
        <w:gridCol w:w="1011"/>
        <w:gridCol w:w="1011"/>
        <w:gridCol w:w="1011"/>
        <w:gridCol w:w="1011"/>
        <w:gridCol w:w="1011"/>
        <w:gridCol w:w="1011"/>
        <w:gridCol w:w="937"/>
        <w:gridCol w:w="1035"/>
      </w:tblGrid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8061" w:type="dxa"/>
            <w:gridSpan w:val="12"/>
          </w:tcPr>
          <w:p w:rsidR="0081064D" w:rsidRDefault="0081064D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2028 год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</w:tr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</w:pPr>
            <w:r>
              <w:t>Муниципальная программа "Развитие жилищно-коммунального хозяйства города Липецка"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849 018,15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421 059,49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931 909,53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1 191 180,52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1 237 374,11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2 992 153,04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3 215 907,48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1 007 632,07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1 128 318,08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1 023 544,67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991 714,96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821 214,09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119 104,41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4 114,46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422 250,48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705 178,06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557 597,61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1 647 186,78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883 318,68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124 405,50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14 445,77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9 931,40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9 561,90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9 647,20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107 933,32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94 668,19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169 825,74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136 477,48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159 201,56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310 458,65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254 280,65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90 822,75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219 010,73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560 349,58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627 162,01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491 740,73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621 980,42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322 276,84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339 833,31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349 524,98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520 574,94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1 034 507,61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2 078 308,15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792 403,82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894 861,58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453 263,69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354 991,05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319 826,16</w:t>
            </w:r>
          </w:p>
        </w:tc>
      </w:tr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Подпрограмма 1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543 455,49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208 324,83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561 920,69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1 061 759,90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1 120 369,13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2 833 784,82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2 557 264,96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280 373,75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271 989,56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154 823,77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182 751,55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182 231,56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</w:pPr>
            <w:r>
              <w:t>"Жилищное хозяйство"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119 104,41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4 114,46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273 901,78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705 178,06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557 597,61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1 647 186,78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731 482,68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9 288,70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14 445,77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9 931,40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9 561,90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9 647,20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75 189,88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10 494,34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51 688,79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94 089,47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80 932,03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267 891,69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145 582,19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9 780,55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6 300,00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5 000,00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5 000,00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349 161,21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193 716,03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236 330,12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262 492,37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481 839,49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918 706,35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1 680 200,09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261 304,50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251 243,79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139 892,37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168 189,65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167 584,36</w:t>
            </w:r>
          </w:p>
        </w:tc>
      </w:tr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Подпрограмма 2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262 699,39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115 361,60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304 589,11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59 273,79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35 172,33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126 467,15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634 069,92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693 070,05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717 588,77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827 272,90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789 402,66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637 403,54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</w:pPr>
            <w:r>
              <w:t>"Коммунальное хозяйство"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148 348,70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151 836,00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115 116,80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61 078,61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14 000,00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14 000,00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14 000,00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86 637,21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59 371,85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167 044,95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545 203,58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604 801,98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485 353,99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262 699,39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115 361,60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95 161,80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45 273,79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21 172,33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112 467,15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395 596,71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518 581,40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550 543,82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282 069,32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184 600,68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152 049,55</w:t>
            </w:r>
          </w:p>
        </w:tc>
      </w:tr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Подпрограмма 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Всего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42 863,26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97 373,07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65 399,73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70 146,83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81 832,65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31 901,07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24 572,60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34 188,27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138 739,75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41 448,00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19 560,75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1 578,99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</w:pPr>
            <w:r>
              <w:t>"Энергосбережение и повышение энергетической эффективности"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32 743,44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84 173,85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57 058,34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28 388,01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64 269,53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28 566,96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22 061,25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21 670,35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45 665,78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10 146,00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17 360,03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1 386,74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  <w:r>
              <w:t>бюджет города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10 119,82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13 199,22</w:t>
            </w:r>
          </w:p>
        </w:tc>
        <w:tc>
          <w:tcPr>
            <w:tcW w:w="1417" w:type="dxa"/>
          </w:tcPr>
          <w:p w:rsidR="0081064D" w:rsidRDefault="0081064D">
            <w:pPr>
              <w:pStyle w:val="ConsPlusNormal"/>
              <w:jc w:val="center"/>
            </w:pPr>
            <w:r>
              <w:t>8 341,39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41 758,82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17 563,12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3 334,11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2 511,35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12 517,92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93 073,97</w:t>
            </w:r>
          </w:p>
        </w:tc>
        <w:tc>
          <w:tcPr>
            <w:tcW w:w="1592" w:type="dxa"/>
          </w:tcPr>
          <w:p w:rsidR="0081064D" w:rsidRDefault="0081064D">
            <w:pPr>
              <w:pStyle w:val="ConsPlusNormal"/>
              <w:jc w:val="center"/>
            </w:pPr>
            <w:r>
              <w:t>31 302,00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2 200,72</w:t>
            </w:r>
          </w:p>
        </w:tc>
        <w:tc>
          <w:tcPr>
            <w:tcW w:w="1361" w:type="dxa"/>
          </w:tcPr>
          <w:p w:rsidR="0081064D" w:rsidRDefault="0081064D">
            <w:pPr>
              <w:pStyle w:val="ConsPlusNormal"/>
              <w:jc w:val="center"/>
            </w:pPr>
            <w:r>
              <w:t>192,25".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1.4. В разделе IX "Целевые индикаторы и показатели задач муниципальной программы" </w:t>
      </w:r>
      <w:hyperlink r:id="rId11">
        <w:r>
          <w:rPr>
            <w:color w:val="0000FF"/>
          </w:rPr>
          <w:t>таблицу</w:t>
        </w:r>
      </w:hyperlink>
      <w:r>
        <w:t xml:space="preserve"> "Сведения о целевых индикаторах и показателях задач муниципальной программы "Развитие жилищно-коммунального хозяйства города Липецка" изложить в следующей редакции: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center"/>
      </w:pPr>
      <w:r>
        <w:t>"Сведения о целевых индикаторах и показателях задач</w:t>
      </w:r>
    </w:p>
    <w:p w:rsidR="0081064D" w:rsidRDefault="0081064D">
      <w:pPr>
        <w:pStyle w:val="ConsPlusNormal"/>
        <w:jc w:val="center"/>
      </w:pPr>
      <w:r>
        <w:t>муниципальной программы "Развитие жилищно-коммунального</w:t>
      </w:r>
    </w:p>
    <w:p w:rsidR="0081064D" w:rsidRDefault="0081064D">
      <w:pPr>
        <w:pStyle w:val="ConsPlusNormal"/>
        <w:jc w:val="center"/>
      </w:pPr>
      <w:r>
        <w:t>хозяйства города Липецка"</w:t>
      </w:r>
    </w:p>
    <w:p w:rsidR="0081064D" w:rsidRDefault="0081064D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5"/>
        <w:gridCol w:w="1891"/>
        <w:gridCol w:w="1681"/>
        <w:gridCol w:w="990"/>
        <w:gridCol w:w="731"/>
        <w:gridCol w:w="807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1897"/>
      </w:tblGrid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"N п/</w:t>
            </w:r>
            <w:r>
              <w:lastRenderedPageBreak/>
              <w:t>п</w:t>
            </w:r>
          </w:p>
        </w:tc>
        <w:tc>
          <w:tcPr>
            <w:tcW w:w="2665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2381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 xml:space="preserve">Ответственный исполнитель </w:t>
            </w:r>
            <w:r>
              <w:lastRenderedPageBreak/>
              <w:t>(соисполнитель)</w:t>
            </w:r>
          </w:p>
        </w:tc>
        <w:tc>
          <w:tcPr>
            <w:tcW w:w="90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Единица измерен</w:t>
            </w:r>
            <w:r>
              <w:lastRenderedPageBreak/>
              <w:t>ия</w:t>
            </w:r>
          </w:p>
        </w:tc>
        <w:tc>
          <w:tcPr>
            <w:tcW w:w="13286" w:type="dxa"/>
            <w:gridSpan w:val="14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Значения целевых индикаторов (показателей задач)</w:t>
            </w:r>
          </w:p>
        </w:tc>
        <w:tc>
          <w:tcPr>
            <w:tcW w:w="2608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 xml:space="preserve">Методика формирования </w:t>
            </w:r>
            <w:r>
              <w:lastRenderedPageBreak/>
              <w:t>целевых индикаторов (показателей задач)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040" w:type="dxa"/>
            <w:gridSpan w:val="2"/>
          </w:tcPr>
          <w:p w:rsidR="0081064D" w:rsidRDefault="0081064D">
            <w:pPr>
              <w:pStyle w:val="ConsPlusNormal"/>
              <w:jc w:val="center"/>
            </w:pPr>
            <w:r>
              <w:t xml:space="preserve">2 года, </w:t>
            </w:r>
            <w:r>
              <w:lastRenderedPageBreak/>
              <w:t>предшествующие реализации муниципальной программы</w:t>
            </w:r>
          </w:p>
        </w:tc>
        <w:tc>
          <w:tcPr>
            <w:tcW w:w="11246" w:type="dxa"/>
            <w:gridSpan w:val="12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2016 год (оценка)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2017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2018 год (план)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2019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2020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2025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2028 год (план)</w:t>
            </w: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Целевой индикатор 1</w:t>
            </w:r>
          </w:p>
          <w:p w:rsidR="0081064D" w:rsidRDefault="0081064D">
            <w:pPr>
              <w:pStyle w:val="ConsPlusNormal"/>
            </w:pPr>
            <w: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26,50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23,30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23,80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30,50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34,90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27,90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20,70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20,80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21,10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21,40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Социологические исследования, проводимые управлением внутренней политики администрации города Липецка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>Задача 1 - Обновление и сокращение непригодного для проживания жилищного фонда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1 Задачи 1</w:t>
            </w:r>
          </w:p>
          <w:p w:rsidR="0081064D" w:rsidRDefault="0081064D">
            <w:pPr>
              <w:pStyle w:val="ConsPlusNormal"/>
            </w:pPr>
            <w:r>
              <w:t xml:space="preserve">Доля </w:t>
            </w:r>
            <w:r>
              <w:lastRenderedPageBreak/>
              <w:t>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</w:t>
            </w:r>
            <w:r>
              <w:lastRenderedPageBreak/>
              <w:t>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21,37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12,90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30,30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38,50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51,20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61,40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71,10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79,60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80,20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85,90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94,10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98,20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(Количество отремонтированных домов) / </w:t>
            </w:r>
            <w:r>
              <w:lastRenderedPageBreak/>
              <w:t>(количество домов, требующих капитального ремонта)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2 Задачи 1</w:t>
            </w:r>
          </w:p>
          <w:p w:rsidR="0081064D" w:rsidRDefault="0081064D">
            <w:pPr>
              <w:pStyle w:val="ConsPlusNormal"/>
            </w:pPr>
            <w: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Липецка,</w:t>
            </w:r>
          </w:p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1,48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1,71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3,30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9,30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49,30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55,30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58,00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59,3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59,3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59,3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2.3</w:t>
            </w:r>
            <w:r>
              <w:lastRenderedPageBreak/>
              <w:t>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Показатель 3 </w:t>
            </w:r>
            <w:r>
              <w:lastRenderedPageBreak/>
              <w:t>Задачи 1</w:t>
            </w:r>
          </w:p>
          <w:p w:rsidR="0081064D" w:rsidRDefault="0081064D">
            <w:pPr>
              <w:pStyle w:val="ConsPlusNormal"/>
            </w:pPr>
            <w:r>
              <w:t>Доля расселенной площади жилых помещений в аварийных домах от площади жилых помещений в домах, включенных в этапы региональной программы (нарастающим итогом), %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</w:t>
            </w:r>
            <w:r>
              <w:lastRenderedPageBreak/>
              <w:t>жилищно-коммунального хозяйства администрации города Липецка,</w:t>
            </w:r>
          </w:p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65,40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87,70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13,10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12,30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10,13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30,09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36,75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</w:t>
            </w:r>
            <w:r>
              <w:lastRenderedPageBreak/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</w:t>
            </w:r>
            <w:r>
              <w:lastRenderedPageBreak/>
              <w:t>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(Расселяемая </w:t>
            </w:r>
            <w:r>
              <w:lastRenderedPageBreak/>
              <w:t>площадь жилых помещений в завершающем году этапа реализации региональной программы) / (площадь жилых помещений в МКД, включенных в этапы региональной программы)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4 Задачи 1</w:t>
            </w:r>
          </w:p>
          <w:p w:rsidR="0081064D" w:rsidRDefault="0081064D">
            <w:pPr>
              <w:pStyle w:val="ConsPlusNormal"/>
            </w:pPr>
            <w: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57,47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63,22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9,26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46,30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29,55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28,41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31,82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32,95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37,50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47,16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57,95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60,80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76,14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86,93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5 Задачи 1</w:t>
            </w:r>
          </w:p>
          <w:p w:rsidR="0081064D" w:rsidRDefault="0081064D">
            <w:pPr>
              <w:pStyle w:val="ConsPlusNormal"/>
            </w:pPr>
            <w:r>
              <w:t xml:space="preserve">Удельный вес общей площади ветхих и </w:t>
            </w:r>
            <w:r>
              <w:lastRenderedPageBreak/>
              <w:t>аварийных домов во всем жилищном фонде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хозяйства администрации </w:t>
            </w:r>
            <w:r>
              <w:lastRenderedPageBreak/>
              <w:t>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0,85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0,82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0,86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0,83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0,69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0,34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0,33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Общая площадь многоквартирных домов, признанных аварийными </w:t>
            </w:r>
            <w:r>
              <w:lastRenderedPageBreak/>
              <w:t>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81064D"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665" w:type="dxa"/>
            <w:vMerge w:val="restart"/>
          </w:tcPr>
          <w:p w:rsidR="0081064D" w:rsidRDefault="0081064D">
            <w:pPr>
              <w:pStyle w:val="ConsPlusNormal"/>
            </w:pPr>
            <w:r>
              <w:t>Показатель 6 Задачи 1</w:t>
            </w:r>
          </w:p>
          <w:p w:rsidR="0081064D" w:rsidRDefault="0081064D">
            <w:pPr>
              <w:pStyle w:val="ConsPlusNormal"/>
            </w:pPr>
            <w: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608" w:type="dxa"/>
            <w:vMerge w:val="restart"/>
          </w:tcPr>
          <w:p w:rsidR="0081064D" w:rsidRDefault="0081064D">
            <w:pPr>
              <w:pStyle w:val="ConsPlusNormal"/>
            </w:pPr>
            <w: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81064D"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развития территории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0" w:type="auto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7 Задачи 1</w:t>
            </w:r>
          </w:p>
          <w:p w:rsidR="0081064D" w:rsidRDefault="0081064D">
            <w:pPr>
              <w:pStyle w:val="ConsPlusNormal"/>
            </w:pPr>
            <w:r>
              <w:t xml:space="preserve">Доля расселенной площади жилых помещений в аварийных домах, </w:t>
            </w:r>
            <w:r>
              <w:lastRenderedPageBreak/>
              <w:t>признанных таковыми после 01.01.2017, от площади жилых помещений в многоквартирных домах, включенных в перечень многоквартирных домов, признанных аварийными после 01.01.2017 и подлежащих расселению (нарастающим итогом), %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хозяйства администрации города </w:t>
            </w:r>
            <w:r>
              <w:lastRenderedPageBreak/>
              <w:t>Липецка,</w:t>
            </w:r>
          </w:p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10,10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(Расселяемая площадь жилых помещений в аварийных домах, признанных таковыми после </w:t>
            </w:r>
            <w:r>
              <w:lastRenderedPageBreak/>
              <w:t>01.01.2017) / (площадь жилых помещений в МКД, включенных в перечень многоквартирных домов, признанных аварийными после 01.01.2017 и подлежащих расселению)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>Задача 2 - Проектирование, строительство и реконструкция (модернизация) объектов коммунальной инфраструктуры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1 Задачи 2</w:t>
            </w:r>
          </w:p>
          <w:p w:rsidR="0081064D" w:rsidRDefault="0081064D">
            <w:pPr>
              <w:pStyle w:val="ConsPlusNormal"/>
            </w:pPr>
            <w: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95,10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95,10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95,10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95,20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2 Задачи 2</w:t>
            </w:r>
          </w:p>
          <w:p w:rsidR="0081064D" w:rsidRDefault="0081064D">
            <w:pPr>
              <w:pStyle w:val="ConsPlusNormal"/>
            </w:pPr>
            <w:r>
              <w:t xml:space="preserve">Удельный вес общей площади </w:t>
            </w:r>
            <w:r>
              <w:lastRenderedPageBreak/>
              <w:t>жилищного фонда города Липецка, оборудованного водоотведением (канализацией)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градостроительства и архитектуры </w:t>
            </w:r>
            <w:r>
              <w:lastRenderedPageBreak/>
              <w:t>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94,10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94,10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94,10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94,20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94,40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94,40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94,40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94,80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Данные территориального органа Федеральной </w:t>
            </w:r>
            <w:r>
              <w:lastRenderedPageBreak/>
              <w:t>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3 Задачи 2</w:t>
            </w:r>
          </w:p>
          <w:p w:rsidR="0081064D" w:rsidRDefault="0081064D">
            <w:pPr>
              <w:pStyle w:val="ConsPlusNormal"/>
            </w:pPr>
            <w:r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шт.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Суммарное количество построенных и реконструированных (модернизированных) объектов питьевого водоснабжения за отчетный период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>Задача 3 - Обеспечение потребителей услугами теплоснабжения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1 Задачи 3</w:t>
            </w:r>
          </w:p>
          <w:p w:rsidR="0081064D" w:rsidRDefault="0081064D">
            <w:pPr>
              <w:pStyle w:val="ConsPlusNormal"/>
            </w:pPr>
            <w:r>
              <w:t xml:space="preserve">Сокращение перерывов в подаче тепловой энергии, теплоносителя потребителям, связанных с технологическими </w:t>
            </w:r>
            <w:r>
              <w:lastRenderedPageBreak/>
              <w:t>нарушениями на тепловых сетях, находящихся в эксплуатации муниципального унитарного предприятия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ед./км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(Базовая удельная величина аварийности тепловых сетей (средняя величина за три года, предшествующие году начала предоставления </w:t>
            </w:r>
            <w:r>
              <w:lastRenderedPageBreak/>
              <w:t>субсидии, с 2019 по 2021 год), ед./км - фактическая удельная величина аварийности тепловых сетей за отчетный период, ед./км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2 Задачи 3</w:t>
            </w:r>
          </w:p>
          <w:p w:rsidR="0081064D" w:rsidRDefault="0081064D">
            <w:pPr>
              <w:pStyle w:val="ConsPlusNormal"/>
            </w:pPr>
            <w:r>
              <w:t>Количество бесхозяйных объектов теплоснабжения, в отношении которых реализованы мероприятия по их содержанию, ремонту и эксплуатации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шт.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Суммарное количество бесхозяйных объектов теплоснабжения, в отношении которых реализованы мероприятия по их содержанию, ремонту и эксплуатации за отчетный период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>Задача 4 - Закрепление права собственности на бесхозяйное имущество за муниципальным образованием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Задачи 4</w:t>
            </w:r>
          </w:p>
          <w:p w:rsidR="0081064D" w:rsidRDefault="0081064D">
            <w:pPr>
              <w:pStyle w:val="ConsPlusNormal"/>
            </w:pPr>
            <w:r>
              <w:lastRenderedPageBreak/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</w:t>
            </w:r>
            <w: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46,10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57,90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46,20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27,30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15,20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24,70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30,40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27,50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41,90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46,40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54,22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59,06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63,89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(Количество принятых в </w:t>
            </w:r>
            <w:r>
              <w:lastRenderedPageBreak/>
              <w:t>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847" w:type="dxa"/>
            <w:gridSpan w:val="18"/>
          </w:tcPr>
          <w:p w:rsidR="0081064D" w:rsidRDefault="0081064D">
            <w:pPr>
              <w:pStyle w:val="ConsPlusNormal"/>
              <w:jc w:val="center"/>
            </w:pPr>
            <w:r>
              <w:t xml:space="preserve">Задача 5 - Внедрение </w:t>
            </w:r>
            <w:proofErr w:type="spellStart"/>
            <w:r>
              <w:t>энерго</w:t>
            </w:r>
            <w:proofErr w:type="spellEnd"/>
            <w:r>
              <w:t>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1 Задачи 5</w:t>
            </w:r>
          </w:p>
          <w:p w:rsidR="0081064D" w:rsidRDefault="0081064D">
            <w:pPr>
              <w:pStyle w:val="ConsPlusNormal"/>
            </w:pPr>
            <w:r>
              <w:t>Оснащенность муниципальных квартир приборами учета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46,00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46,40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46,50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46,50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46,60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2 Задачи 5</w:t>
            </w:r>
          </w:p>
          <w:p w:rsidR="0081064D" w:rsidRDefault="0081064D">
            <w:pPr>
              <w:pStyle w:val="ConsPlusNormal"/>
            </w:pPr>
            <w:r>
              <w:t xml:space="preserve">Доля вводимых многоквартирных домов, которые соответствуют действующим </w:t>
            </w:r>
            <w:r>
              <w:lastRenderedPageBreak/>
              <w:t xml:space="preserve">требованиям </w:t>
            </w:r>
            <w:proofErr w:type="spellStart"/>
            <w:r>
              <w:t>энергоэффективности</w:t>
            </w:r>
            <w:proofErr w:type="spellEnd"/>
            <w:r>
              <w:t>, в общем объеме многоквартирных домов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%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15,30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15,60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16,10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16,50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 xml:space="preserve">Количество вновь введенных многоквартирных домов, которые соответствуют действующим требованиям </w:t>
            </w:r>
            <w:proofErr w:type="spellStart"/>
            <w:r>
              <w:lastRenderedPageBreak/>
              <w:t>энергоэффективности</w:t>
            </w:r>
            <w:proofErr w:type="spellEnd"/>
            <w:r>
              <w:t xml:space="preserve"> по текущую дату (нарастающим итогом) / (Общее количество многоквартирных домов, с учетом вновь построенных - Количество снесенных домов, не соответствующих требованиям </w:t>
            </w:r>
            <w:proofErr w:type="spellStart"/>
            <w:r>
              <w:t>энергоэффективности</w:t>
            </w:r>
            <w:proofErr w:type="spellEnd"/>
            <w:r>
              <w:t>) x 100%, %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3 Задачи 5</w:t>
            </w:r>
          </w:p>
          <w:p w:rsidR="0081064D" w:rsidRDefault="0081064D">
            <w:pPr>
              <w:pStyle w:val="ConsPlusNormal"/>
            </w:pPr>
            <w: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Тыс. кВт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347,63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595,10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396,28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396,28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453,24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429,35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4 Задачи 5</w:t>
            </w:r>
          </w:p>
          <w:p w:rsidR="0081064D" w:rsidRDefault="0081064D">
            <w:pPr>
              <w:pStyle w:val="ConsPlusNormal"/>
            </w:pPr>
            <w:r>
              <w:t xml:space="preserve">Экономия тепловой энергии в натуральном </w:t>
            </w:r>
            <w:r>
              <w:lastRenderedPageBreak/>
              <w:t>выражении за счет реализации энергосберегающих мероприятий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lastRenderedPageBreak/>
              <w:t xml:space="preserve">Департамент жилищно-коммунального хозяйства администрации </w:t>
            </w:r>
            <w:r>
              <w:lastRenderedPageBreak/>
              <w:t>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lastRenderedPageBreak/>
              <w:t>Тыс. Гкал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1,62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6,38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3,58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3,27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3,32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3,28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3,28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3,42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81064D"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Показатель 5 Задачи 5</w:t>
            </w:r>
          </w:p>
          <w:p w:rsidR="0081064D" w:rsidRDefault="0081064D">
            <w:pPr>
              <w:pStyle w:val="ConsPlusNormal"/>
            </w:pPr>
            <w: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2381" w:type="dxa"/>
          </w:tcPr>
          <w:p w:rsidR="0081064D" w:rsidRDefault="0081064D">
            <w:pPr>
              <w:pStyle w:val="ConsPlusNormal"/>
            </w:pPr>
            <w:r>
              <w:t>Департамент жилищно-коммунального хозяйства администрации города Липецка</w:t>
            </w:r>
          </w:p>
        </w:tc>
        <w:tc>
          <w:tcPr>
            <w:tcW w:w="907" w:type="dxa"/>
          </w:tcPr>
          <w:p w:rsidR="0081064D" w:rsidRDefault="0081064D">
            <w:pPr>
              <w:pStyle w:val="ConsPlusNormal"/>
            </w:pPr>
            <w:r>
              <w:t>Тыс. куб. м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1020" w:type="dxa"/>
          </w:tcPr>
          <w:p w:rsidR="0081064D" w:rsidRDefault="0081064D">
            <w:pPr>
              <w:pStyle w:val="ConsPlusNormal"/>
            </w:pPr>
            <w:r>
              <w:t>Нет данных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4,19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145,20</w:t>
            </w:r>
          </w:p>
        </w:tc>
        <w:tc>
          <w:tcPr>
            <w:tcW w:w="964" w:type="dxa"/>
          </w:tcPr>
          <w:p w:rsidR="0081064D" w:rsidRDefault="0081064D">
            <w:pPr>
              <w:pStyle w:val="ConsPlusNormal"/>
              <w:jc w:val="center"/>
            </w:pPr>
            <w:r>
              <w:t>139,20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101,19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246,39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319,49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336,51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476,21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639,63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643,13</w:t>
            </w:r>
          </w:p>
        </w:tc>
        <w:tc>
          <w:tcPr>
            <w:tcW w:w="931" w:type="dxa"/>
          </w:tcPr>
          <w:p w:rsidR="0081064D" w:rsidRDefault="0081064D">
            <w:pPr>
              <w:pStyle w:val="ConsPlusNormal"/>
              <w:jc w:val="center"/>
            </w:pPr>
            <w:r>
              <w:t>664,51</w:t>
            </w:r>
          </w:p>
        </w:tc>
        <w:tc>
          <w:tcPr>
            <w:tcW w:w="939" w:type="dxa"/>
          </w:tcPr>
          <w:p w:rsidR="0081064D" w:rsidRDefault="0081064D">
            <w:pPr>
              <w:pStyle w:val="ConsPlusNormal"/>
              <w:jc w:val="center"/>
            </w:pPr>
            <w:r>
              <w:t>737,94</w:t>
            </w:r>
          </w:p>
        </w:tc>
        <w:tc>
          <w:tcPr>
            <w:tcW w:w="2608" w:type="dxa"/>
          </w:tcPr>
          <w:p w:rsidR="0081064D" w:rsidRDefault="0081064D">
            <w:pPr>
              <w:pStyle w:val="ConsPlusNormal"/>
            </w:pPr>
            <w:r>
              <w:t>Данные ведомственной отчетности".</w:t>
            </w:r>
          </w:p>
        </w:tc>
      </w:tr>
    </w:tbl>
    <w:p w:rsidR="0081064D" w:rsidRDefault="0081064D">
      <w:pPr>
        <w:pStyle w:val="ConsPlusNormal"/>
        <w:sectPr w:rsidR="0081064D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2. В </w:t>
      </w:r>
      <w:hyperlink r:id="rId12">
        <w:r>
          <w:rPr>
            <w:color w:val="0000FF"/>
          </w:rPr>
          <w:t>приложении N 1</w:t>
        </w:r>
      </w:hyperlink>
      <w:r>
        <w:t xml:space="preserve"> к муниципальной программе "Развитие жилищно-коммунального хозяйства города Липецка":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2.1. В разделе I "Паспорт подпрограммы 1 "Жилищное хозяйство" муниципальной программы "Развитие жилищно-коммунального хозяйства города Липецка" </w:t>
      </w:r>
      <w:hyperlink r:id="rId13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81064D" w:rsidRDefault="008106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81064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</w:pPr>
            <w:r>
              <w:t>"Объемы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  <w:jc w:val="both"/>
            </w:pPr>
            <w:r>
              <w:t>Прогнозируемый объем финансирования подпрограммы 1 составляет 5 110 660,33 тыс. руб.,</w:t>
            </w:r>
          </w:p>
          <w:p w:rsidR="0081064D" w:rsidRDefault="0081064D">
            <w:pPr>
              <w:pStyle w:val="ConsPlusNormal"/>
              <w:jc w:val="both"/>
            </w:pPr>
            <w:r>
              <w:t>в том числе:</w:t>
            </w:r>
          </w:p>
          <w:p w:rsidR="0081064D" w:rsidRDefault="0081064D">
            <w:pPr>
              <w:pStyle w:val="ConsPlusNormal"/>
              <w:jc w:val="both"/>
            </w:pPr>
            <w:r>
              <w:t>2017 год - 349 161,21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2018 год - 193 716,03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2019 год - 236 330,12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2020 год - 262 492,37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2021 год - 481 839,49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2022 год - 918 706,35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2023 год - 1 680 200,09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2024 год - 261 304,50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2025 год - 251 243,79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2026 год - 139 892,37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2027 год - 168 189,65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2028 год - 167 584,36 тыс. руб.".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2.2. </w:t>
      </w:r>
      <w:hyperlink r:id="rId14">
        <w:r>
          <w:rPr>
            <w:color w:val="0000FF"/>
          </w:rPr>
          <w:t>Раздел VI</w:t>
        </w:r>
      </w:hyperlink>
      <w:r>
        <w:t xml:space="preserve"> "Ресурсное обеспечение подпрограммы 1" изложить в следующей редакции: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center"/>
      </w:pPr>
      <w:r>
        <w:t>"VI. Ресурсное обеспечение подпрограммы 1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>Финансирование мероприятий подпрограммы осуществляется за счет средств бюджета города Липецка.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Прогнозируемый объем финансирования подпрограммы 1 составляет 5 110 660,33 тыс. руб., в том числе: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2017 год - 349 161,21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2018 год - 193 716,03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2019 год - 236 330,12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2020 год - 262 492,37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2021 год - 481 839,49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2022 год - 918 706,35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2023 год - 1 680 200,09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2024 год - 261 304,50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2025 год - 251 243,79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2026 год - 139 892,37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lastRenderedPageBreak/>
        <w:t>2027 год - 168 189,65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2028 год - 167 584,36 тыс. руб.".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3. </w:t>
      </w:r>
      <w:hyperlink r:id="rId15">
        <w:r>
          <w:rPr>
            <w:color w:val="0000FF"/>
          </w:rPr>
          <w:t>Приложение N 3</w:t>
        </w:r>
      </w:hyperlink>
      <w:r>
        <w:t xml:space="preserve"> к подпрограмме 1 "Жилищное хозяйство" изложить в новой редакции </w:t>
      </w:r>
      <w:hyperlink w:anchor="P2014">
        <w:r>
          <w:rPr>
            <w:color w:val="0000FF"/>
          </w:rPr>
          <w:t>(приложение N 1)</w:t>
        </w:r>
      </w:hyperlink>
      <w:r>
        <w:t>.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4. В </w:t>
      </w:r>
      <w:hyperlink r:id="rId16">
        <w:r>
          <w:rPr>
            <w:color w:val="0000FF"/>
          </w:rPr>
          <w:t>приложении N 2</w:t>
        </w:r>
      </w:hyperlink>
      <w:r>
        <w:t xml:space="preserve"> к муниципальной программе "Развитие жилищно-коммунального хозяйства города Липецка":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4.1. В разделе I "Паспорт подпрограммы 2 "Коммунальное хозяйство" муниципальной программы "Развитие жилищно-коммунального хозяйства города Липецка" </w:t>
      </w:r>
      <w:hyperlink r:id="rId17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81064D" w:rsidRDefault="008106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81064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</w:pPr>
            <w:r>
              <w:t>"Объемы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  <w:jc w:val="both"/>
            </w:pPr>
            <w:r>
              <w:t>Объем финансирования подпрограммы 2 - 2 735 577,54 тыс. руб., в том числе:</w:t>
            </w:r>
          </w:p>
          <w:p w:rsidR="0081064D" w:rsidRDefault="0081064D">
            <w:pPr>
              <w:pStyle w:val="ConsPlusNormal"/>
              <w:jc w:val="both"/>
            </w:pPr>
            <w:r>
              <w:t>2017 год - 262 699,39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2018 год - 115 361,60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2019 год - 95 161,80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2020 год - 45 273,79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2021 год - 21 172,33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2022 год - 112 467,15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2023 год - 395 596,71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2024 год - 518 581,40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2025 год - 550 543,82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2026 год - 282 069,32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2027 год - 184 600,68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2028 год - 152 049,55 тыс. руб.".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4.2. </w:t>
      </w:r>
      <w:hyperlink r:id="rId18">
        <w:r>
          <w:rPr>
            <w:color w:val="0000FF"/>
          </w:rPr>
          <w:t>Раздел VI</w:t>
        </w:r>
      </w:hyperlink>
      <w:r>
        <w:t xml:space="preserve"> "Ресурсное обеспечение подпрограммы 2" изложить в следующей редакции: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center"/>
      </w:pPr>
      <w:r>
        <w:t>"VI. Ресурсное обеспечение подпрограммы 2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>Финансирование мероприятий подпрограммы осуществляется за счет средств бюджета города Липецка. Всего на весь период реализации мероприятий предусмотрено 2 735 577,54 тыс. руб., в том числе: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2017 год - 262 699,39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2018 год - 115 361,60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2019 год - 95 161,80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2020 год - 45 273,79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2021 год - 21 172,33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2022 год - 112 467,15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2023 год - 395 596,71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2024 год - 518 581,40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2025 год - 550 543,82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lastRenderedPageBreak/>
        <w:t>2026 год - 282 069,32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2027 год - 184 600,68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2028 год - 152 049,55 тыс. руб.".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5. </w:t>
      </w:r>
      <w:hyperlink r:id="rId19">
        <w:r>
          <w:rPr>
            <w:color w:val="0000FF"/>
          </w:rPr>
          <w:t>Приложение</w:t>
        </w:r>
      </w:hyperlink>
      <w:r>
        <w:t xml:space="preserve"> к подпрограмме 2 "Коммунальное хозяйство" изложить в новой редакции </w:t>
      </w:r>
      <w:hyperlink w:anchor="P3567">
        <w:r>
          <w:rPr>
            <w:color w:val="0000FF"/>
          </w:rPr>
          <w:t>(приложение N 2)</w:t>
        </w:r>
      </w:hyperlink>
      <w:r>
        <w:t>.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6. В </w:t>
      </w:r>
      <w:hyperlink r:id="rId20">
        <w:r>
          <w:rPr>
            <w:color w:val="0000FF"/>
          </w:rPr>
          <w:t>приложении N 3</w:t>
        </w:r>
      </w:hyperlink>
      <w:r>
        <w:t xml:space="preserve"> к муниципальной программе "Развитие жилищно-коммунального хозяйства города Липецка":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 xml:space="preserve">6.1. В разделе I "Паспорт подпрограммы 3 "Энергосбережение и повышение энергетической эффективности" муниципальной программы "Развитие жилищно-коммунального хозяйства города Липецка" </w:t>
      </w:r>
      <w:hyperlink r:id="rId21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81064D" w:rsidRDefault="008106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81064D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</w:pPr>
            <w:r>
              <w:t>"Объемы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81064D" w:rsidRDefault="0081064D">
            <w:pPr>
              <w:pStyle w:val="ConsPlusNormal"/>
              <w:jc w:val="both"/>
            </w:pPr>
            <w:r>
              <w:t>Объем финансирования подпрограммы 3 - 236 114,69 тыс. руб., в том числе:</w:t>
            </w:r>
          </w:p>
          <w:p w:rsidR="0081064D" w:rsidRDefault="0081064D">
            <w:pPr>
              <w:pStyle w:val="ConsPlusNormal"/>
              <w:jc w:val="both"/>
            </w:pPr>
            <w:r>
              <w:t>2017 год - 10 119,82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2018 год - 13 199,22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2019 год - 8 341,39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2020 год - 41 758,82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2021 год - 17 563,12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2022 год - 3 334,11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2023 год - 2 511,35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2024 год - 12 517,92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2025 год - 93 073,97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2026 год - 31 302,00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2027 год - 2 200,72 тыс. руб.;</w:t>
            </w:r>
          </w:p>
          <w:p w:rsidR="0081064D" w:rsidRDefault="0081064D">
            <w:pPr>
              <w:pStyle w:val="ConsPlusNormal"/>
              <w:jc w:val="both"/>
            </w:pPr>
            <w:r>
              <w:t>2028 год - 192,25 тыс. руб.".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 xml:space="preserve">6.2. </w:t>
      </w:r>
      <w:hyperlink r:id="rId22">
        <w:r>
          <w:rPr>
            <w:color w:val="0000FF"/>
          </w:rPr>
          <w:t>Раздел VI</w:t>
        </w:r>
      </w:hyperlink>
      <w:r>
        <w:t xml:space="preserve"> "Ресурсное обеспечение подпрограммы 3" изложить в следующей редакции: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center"/>
      </w:pPr>
      <w:r>
        <w:t>"VI. Ресурсное обеспечение подпрограммы 3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ind w:firstLine="540"/>
        <w:jc w:val="both"/>
      </w:pPr>
      <w:r>
        <w:t>Финансирование мероприятий подпрограммы осуществляется за счет средств бюджета города Липецка. Всего на весь период реализации мероприятий предусмотрено 236 114,69 тыс. руб., в том числе: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2017 год - 10 119,82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2018 год - 13 199,22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2019 год - 8 341,39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2020 год - 41 758,82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2021 год - 17 563,12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2022 год - 3 334,11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2023 год - 2 511,35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2024 год - 12 517,92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lastRenderedPageBreak/>
        <w:t>2025 год - 93 073,97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2026 год - 31 302,00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2027 год - 2 200,72 тыс. руб.;</w:t>
      </w:r>
    </w:p>
    <w:p w:rsidR="0081064D" w:rsidRDefault="0081064D">
      <w:pPr>
        <w:pStyle w:val="ConsPlusNormal"/>
        <w:spacing w:before="220"/>
        <w:ind w:firstLine="540"/>
        <w:jc w:val="both"/>
      </w:pPr>
      <w:r>
        <w:t>2028 год - 192,25 тыс. руб.".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right"/>
      </w:pPr>
      <w:r>
        <w:t>Временно исполняющий</w:t>
      </w:r>
    </w:p>
    <w:p w:rsidR="0081064D" w:rsidRDefault="0081064D">
      <w:pPr>
        <w:pStyle w:val="ConsPlusNormal"/>
        <w:jc w:val="right"/>
      </w:pPr>
      <w:r>
        <w:t>полномочия главы</w:t>
      </w:r>
    </w:p>
    <w:p w:rsidR="0081064D" w:rsidRDefault="0081064D">
      <w:pPr>
        <w:pStyle w:val="ConsPlusNormal"/>
        <w:jc w:val="right"/>
      </w:pPr>
      <w:r>
        <w:t>города Липецка</w:t>
      </w:r>
    </w:p>
    <w:p w:rsidR="0081064D" w:rsidRDefault="0081064D">
      <w:pPr>
        <w:pStyle w:val="ConsPlusNormal"/>
        <w:jc w:val="right"/>
      </w:pPr>
      <w:r>
        <w:t>С.В.БЕДРОВА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right"/>
        <w:outlineLvl w:val="0"/>
      </w:pPr>
      <w:r>
        <w:t>Приложение N 1</w:t>
      </w:r>
    </w:p>
    <w:p w:rsidR="0081064D" w:rsidRDefault="0081064D">
      <w:pPr>
        <w:pStyle w:val="ConsPlusNormal"/>
        <w:jc w:val="right"/>
      </w:pPr>
      <w:r>
        <w:t>к постановлению</w:t>
      </w:r>
    </w:p>
    <w:p w:rsidR="0081064D" w:rsidRDefault="0081064D">
      <w:pPr>
        <w:pStyle w:val="ConsPlusNormal"/>
        <w:jc w:val="right"/>
      </w:pPr>
      <w:r>
        <w:t>администрации</w:t>
      </w:r>
    </w:p>
    <w:p w:rsidR="0081064D" w:rsidRDefault="0081064D">
      <w:pPr>
        <w:pStyle w:val="ConsPlusNormal"/>
        <w:jc w:val="right"/>
      </w:pPr>
      <w:r>
        <w:t>города Липецка</w:t>
      </w:r>
    </w:p>
    <w:p w:rsidR="0081064D" w:rsidRDefault="0081064D">
      <w:pPr>
        <w:pStyle w:val="ConsPlusNormal"/>
        <w:jc w:val="right"/>
      </w:pPr>
      <w:r>
        <w:t>от 11.03.2026 N 393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right"/>
      </w:pPr>
      <w:r>
        <w:t>Приложение N 3</w:t>
      </w:r>
    </w:p>
    <w:p w:rsidR="0081064D" w:rsidRDefault="0081064D">
      <w:pPr>
        <w:pStyle w:val="ConsPlusNormal"/>
        <w:jc w:val="right"/>
      </w:pPr>
      <w:r>
        <w:t>к подпрограмме 1</w:t>
      </w:r>
    </w:p>
    <w:p w:rsidR="0081064D" w:rsidRDefault="0081064D">
      <w:pPr>
        <w:pStyle w:val="ConsPlusNormal"/>
        <w:jc w:val="right"/>
      </w:pPr>
      <w:r>
        <w:t>"Жилищное хозяйство"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Title"/>
        <w:jc w:val="center"/>
      </w:pPr>
      <w:bookmarkStart w:id="1" w:name="P2014"/>
      <w:bookmarkEnd w:id="1"/>
      <w:r>
        <w:t>ПЕРЕЧЕНЬ</w:t>
      </w:r>
    </w:p>
    <w:p w:rsidR="0081064D" w:rsidRDefault="0081064D">
      <w:pPr>
        <w:pStyle w:val="ConsPlusTitle"/>
        <w:jc w:val="center"/>
      </w:pPr>
      <w:r>
        <w:t>МНОГОКВАРТИРНЫХ ДОМОВ, ПОДЛЕЖАЩИХ СНОСУ в 2017 - 2028 гг.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sectPr w:rsidR="0081064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65"/>
        <w:gridCol w:w="680"/>
        <w:gridCol w:w="1474"/>
        <w:gridCol w:w="1587"/>
        <w:gridCol w:w="1474"/>
        <w:gridCol w:w="1984"/>
      </w:tblGrid>
      <w:tr w:rsidR="0081064D">
        <w:tc>
          <w:tcPr>
            <w:tcW w:w="56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3345" w:type="dxa"/>
            <w:gridSpan w:val="2"/>
          </w:tcPr>
          <w:p w:rsidR="0081064D" w:rsidRDefault="0081064D">
            <w:pPr>
              <w:pStyle w:val="ConsPlusNormal"/>
              <w:jc w:val="center"/>
            </w:pPr>
            <w:r>
              <w:t>Адрес аварийного дома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Стоимость проектных работ и работ по погашению технических паспортов, млн. руб.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Планируемая стоимость строительно-монтажных работ по сносу аварийного жилищного фонда, млн. руб.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Всего планируемая стоимость сноса аварийного жилищного фонда, млн. руб.</w:t>
            </w:r>
          </w:p>
        </w:tc>
        <w:tc>
          <w:tcPr>
            <w:tcW w:w="198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1064D">
        <w:tc>
          <w:tcPr>
            <w:tcW w:w="56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  <w:jc w:val="center"/>
            </w:pPr>
            <w:r>
              <w:t>улица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N дома</w:t>
            </w: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2017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проезд Боевой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0,4729003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0,4830143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vMerge w:val="restart"/>
          </w:tcPr>
          <w:p w:rsidR="0081064D" w:rsidRDefault="0081064D">
            <w:pPr>
              <w:pStyle w:val="ConsPlusNormal"/>
            </w:pPr>
            <w:r>
              <w:t>пер. Попова</w:t>
            </w:r>
          </w:p>
        </w:tc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0,6225510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0,6326650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680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0,0111390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0,0111390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устройство дополнительных опор под транзитный газопровод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Новотепличная</w:t>
            </w:r>
            <w:proofErr w:type="spellEnd"/>
            <w:r>
              <w:t xml:space="preserve"> (дом связи)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б/н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0,2213182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0,2314322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  <w:vMerge w:val="restart"/>
          </w:tcPr>
          <w:p w:rsidR="0081064D" w:rsidRDefault="0081064D">
            <w:pPr>
              <w:pStyle w:val="ConsPlusNormal"/>
            </w:pPr>
            <w:proofErr w:type="spellStart"/>
            <w:r>
              <w:t>пр-кт</w:t>
            </w:r>
            <w:proofErr w:type="spellEnd"/>
            <w:r>
              <w:t xml:space="preserve"> Мира</w:t>
            </w:r>
          </w:p>
        </w:tc>
        <w:tc>
          <w:tcPr>
            <w:tcW w:w="680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0,7904210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0,8005350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680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0,0102360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0,0102360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устройство дополнительных опор под транзитный газопровод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Нагорная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1,2180940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1,2282080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0,3553090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0,3654230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Бачурина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0,4796942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0,4898082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0,6524253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0,6625393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ИТОГО: 2017 год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0,080912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4,8340880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4,9150000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2018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0,27772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0,287834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0,39508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0,405194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0,312694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0,322808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проезд Потапова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0,305448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0,315562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проезд Потапова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0,327737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0,337851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0,216815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0,226929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3-е Сентября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0,213971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0,224085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0,200457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0,210571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0,15713176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0,16724576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0,325111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0,335225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0,00937672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0,352204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0,36158072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0,390133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0,390133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0,395552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0,395552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0,459247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0,459247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Сельскохозяйственная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0,317298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0,317298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Силикатная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0,58450552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0,58450552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Фурманова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0,157887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0,157887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proofErr w:type="spellStart"/>
            <w:r>
              <w:t>Литаврина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0,297144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0,297144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Молодежная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0,321698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0,321698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0,685428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0,685428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Механизаторов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21а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0,409901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0,409901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0,682814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0,682814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К. Шаталовой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0,786191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0,786191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Волгоградская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1,38092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1,38092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0,630934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0,630934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0,955414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0,955414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К. Шаталовой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0,649094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0,649094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 учетом установки опор для крепления газопровода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Фабричная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0,300604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0,300604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Фабричная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0,3006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0,3006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Ленинградская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0,865614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0,865614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0,552486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0,552486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ИТОГО: 2018 год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0,11051672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14,20783328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14,31835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2019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Гагарина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1,3450020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1,345002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Крупской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0,0000000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1,6849990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1,684999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0,0000000</w:t>
            </w: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265 км МПС, д. 3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0,2443390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0,244339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0,752719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0,762833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фактически снос не осуществлен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40 лет Октября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0,752713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0,762827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 xml:space="preserve">фактически снос не </w:t>
            </w:r>
            <w:r>
              <w:lastRenderedPageBreak/>
              <w:t>осуществлен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ИТОГО: 2019 год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0,02023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4,779772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4,800000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2020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58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2021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40 лет Октября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0,54630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0,559633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0,42489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0,438223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0,88326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0,896593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1,08172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1,095052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1,11924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1,132573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фактически снос не осуществлен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9-го Января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0,013333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0,77200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0,785333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2021 год: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0,0799980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4,82741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4,907406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2022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0,599146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0,609260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1,443003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1,453117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Ильича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0,010114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0,957850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0,967964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2022 год: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0,03034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3,00000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3,03034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2022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0,599146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0,632386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0,269541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0,302781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Ударников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0,599935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0,633175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0,599975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0,633215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0,599998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0,633238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Фурманова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0,03324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0,535486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0,568726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2022 год: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0,19944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3,20408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3,40352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2023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1,69560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1,72560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1,89915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1,92915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Пестеля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1,15351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1,18351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Архангельская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1,83502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1,86502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Силикатная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2,51672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2,54672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2023 год (план):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0,15000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9,10000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9,25000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2023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Ильича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0,947291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0,964291</w:t>
            </w:r>
          </w:p>
        </w:tc>
        <w:tc>
          <w:tcPr>
            <w:tcW w:w="1984" w:type="dxa"/>
            <w:vMerge w:val="restart"/>
          </w:tcPr>
          <w:p w:rsidR="0081064D" w:rsidRDefault="0081064D">
            <w:pPr>
              <w:pStyle w:val="ConsPlusNormal"/>
            </w:pPr>
            <w:r>
              <w:t>единый муниципальный контракт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Ильича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0,671634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0,680134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0,703276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0,711776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Пестеля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0,277221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0,285721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0,599600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0,608100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40 Лет Октября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2,088706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2,097206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Архангельская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2,436171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2,453171</w:t>
            </w:r>
          </w:p>
        </w:tc>
        <w:tc>
          <w:tcPr>
            <w:tcW w:w="1984" w:type="dxa"/>
            <w:vMerge w:val="restart"/>
          </w:tcPr>
          <w:p w:rsidR="0081064D" w:rsidRDefault="0081064D">
            <w:pPr>
              <w:pStyle w:val="ConsPlusNormal"/>
            </w:pPr>
            <w:r>
              <w:t>единый муниципальный контракт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Силикатная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Прокатная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1,477136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1,494136</w:t>
            </w:r>
          </w:p>
        </w:tc>
        <w:tc>
          <w:tcPr>
            <w:tcW w:w="1984" w:type="dxa"/>
            <w:vMerge w:val="restart"/>
          </w:tcPr>
          <w:p w:rsidR="0081064D" w:rsidRDefault="0081064D">
            <w:pPr>
              <w:pStyle w:val="ConsPlusNormal"/>
            </w:pPr>
            <w:r>
              <w:t>единый муниципальный контракт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Прокатная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Рудник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2,010241</w:t>
            </w:r>
          </w:p>
        </w:tc>
        <w:tc>
          <w:tcPr>
            <w:tcW w:w="1474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2,027241</w:t>
            </w:r>
          </w:p>
        </w:tc>
        <w:tc>
          <w:tcPr>
            <w:tcW w:w="1984" w:type="dxa"/>
            <w:vMerge w:val="restart"/>
          </w:tcPr>
          <w:p w:rsidR="0081064D" w:rsidRDefault="0081064D">
            <w:pPr>
              <w:pStyle w:val="ConsPlusNormal"/>
            </w:pPr>
            <w:r>
              <w:t>единый муниципальный контракт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Луначарского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984" w:type="dxa"/>
            <w:vMerge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Трубная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0,678824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0,687324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0,008500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0,860115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0,868615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2023 год (факт):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0,12750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12,75022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12,877715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2024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Силикатная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0,599928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0,653928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0,049080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0,049080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0,025620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0,025620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1,044750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1,098750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Авиационная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1,053267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1,107267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1,352643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1,406643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Краснознаменная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3,073638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3,127638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0,886161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0,940161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Расковой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0,054000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0,686910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0,740910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2024 год (план):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0,378000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8,772000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9,150000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2024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Силикатная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0,599930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0,679930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0,929060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1,009060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Авиационная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1,053270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1,133270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1,335373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1,415373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Краснознаменная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3,073638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3,153638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снос и демонтаж ранее установленного ограждения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Астраханская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0,886165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0,966165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Расковой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0,686910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0,766910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0,049080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0,049080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0,025620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0,025620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0,036870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0,036870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0,024020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0,024020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0,030160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0,030160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0,023530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0,023530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0,023590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0,023590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2024 год (факт):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0,560000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8,777216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9,337216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2025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Газина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1,506570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1,586570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Солидарности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0,599234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0,679234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1,280158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1,360158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0,644168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0,724168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1,682067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1,762067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0,599958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0,679958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0,616638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0,696638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проемов,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1,085923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1,165923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1,134080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1,214080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Курако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1,540080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1,620080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1,664000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1,744000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0,599864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0,679864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1,698687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1,778687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1,873967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1,953967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проемов,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1,686611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1,766611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проемов,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Молодежная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2,340148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2,420148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Молодежная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2,337956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2,417956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Молодежная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2,263443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2,343443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2,866354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2,946354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2025 год (план):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1,520000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28,019906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29,539906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2025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Газина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1,506570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1,516570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Солидарности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0,599234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0,609234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1,539588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1,549588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0,729708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0,739708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Студёновская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1,337097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1,337097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0,599958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0,609958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0,625112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0,635112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 и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Студёновская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1,019970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1,029970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Студёновская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1,182044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1,192044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Курако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1,558070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1,568070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Студёновская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1,664000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1,674000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0,599864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0,609864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1,688941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1,698941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1,826122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1,836122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 и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1,735729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1,745729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 и снос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1,051680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1,061680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1,065576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1,075576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1,098797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1,108797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1,478042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1,488042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0,010000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3,688934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3,698934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Газина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0,059390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0,059390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9 микрорайон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0,311385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0,311385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Интернациональная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0,024153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0,024153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0,071676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0,071676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Кондарева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0,045429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0,045429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0,057100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0,057100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0,034194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0,034194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0,000000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0,043527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0,043527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заделка проемов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2025 год (факт):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0,190000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27,241890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27,431890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2026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0,081250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2,196748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2,277998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решение суда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0,081250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2,223640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2,304890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решение суда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0,081250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2,215797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2,297047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Интернациональная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0,081250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2,363815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2,445065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  <w:r>
              <w:t>решение суда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2026 год (план)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0,325000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9,000000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9,325000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2027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Коммунистическая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13,826459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13,906459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Коммунистическая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9,108577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9,188577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1,410154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1,490154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2,886418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2,966418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Мира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5,318458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5,398458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Молодёжная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2,337956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2,417956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10,258614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10,338614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3,425381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3,505381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Франко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3,612505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3,692505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2,192826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2,272826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2,272942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2,352942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2,241568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2,321568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2,239887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2,319887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2,202911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2,282911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2,252773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2,332773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Северный Рудный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3,726796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3,806796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Интернациональная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2,764844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2,844844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МПС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4,130738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4,210738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пр. Осенний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13,697121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13,777121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Фестивальная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 "а"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2,137922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2,217922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2,758681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2,838681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3,397368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3,477368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4,008603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4,088603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Спиртзаводская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3,453954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3,533954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Амурская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3,568245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3,648245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Коммунистическая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13,740741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13,820741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6-й Гвардейской </w:t>
            </w:r>
            <w:r>
              <w:lastRenderedPageBreak/>
              <w:t>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4,000199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4,080199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2027 год (план):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2,160000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126,972641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129,132641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10431" w:type="dxa"/>
            <w:gridSpan w:val="7"/>
          </w:tcPr>
          <w:p w:rsidR="0081064D" w:rsidRDefault="0081064D">
            <w:pPr>
              <w:pStyle w:val="ConsPlusNormal"/>
              <w:jc w:val="center"/>
            </w:pPr>
            <w:r>
              <w:t>2028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Студеновская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6,635064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6,715064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Б. Хмельницкого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2,902666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2,982666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Ильича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19,756727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19,836727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Молодежная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3,475803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3,555803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3-е Сентября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19,371273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19,451273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Гагарина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2,081896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2,161896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5,791325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5,871325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Кондарева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3,550877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3,630877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Суворова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2,074053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2,154053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Скороходова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2,046601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2,126601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 xml:space="preserve">ул. </w:t>
            </w:r>
            <w:proofErr w:type="spellStart"/>
            <w:r>
              <w:t>Газина</w:t>
            </w:r>
            <w:proofErr w:type="spellEnd"/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5,230513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5,310513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6-й Гвардейской Дивизии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2,870731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2,950731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Краснознамённая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2,904907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2,984907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З. Космодемьянской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2,067890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2,147890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Фабричная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2,288629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2,368629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Бачурина (нежил. 340,8)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9,897972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9,977972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Юношеская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2,515531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2,595531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Осипенко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5,853513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5,933513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ул. 9 микрорайон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0,080000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28,300000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28,380000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ИТОГО 2028 год (план):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1,520000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129,615971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131,135971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2665" w:type="dxa"/>
          </w:tcPr>
          <w:p w:rsidR="0081064D" w:rsidRDefault="0081064D">
            <w:pPr>
              <w:pStyle w:val="ConsPlusNormal"/>
            </w:pPr>
            <w:r>
              <w:t>ВСЕГО 2017 - 2028 гг.:</w:t>
            </w:r>
          </w:p>
        </w:tc>
        <w:tc>
          <w:tcPr>
            <w:tcW w:w="680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5,373597</w:t>
            </w:r>
          </w:p>
        </w:tc>
        <w:tc>
          <w:tcPr>
            <w:tcW w:w="1587" w:type="dxa"/>
          </w:tcPr>
          <w:p w:rsidR="0081064D" w:rsidRDefault="0081064D">
            <w:pPr>
              <w:pStyle w:val="ConsPlusNormal"/>
              <w:jc w:val="center"/>
            </w:pPr>
            <w:r>
              <w:t>346,211121</w:t>
            </w:r>
          </w:p>
        </w:tc>
        <w:tc>
          <w:tcPr>
            <w:tcW w:w="1474" w:type="dxa"/>
          </w:tcPr>
          <w:p w:rsidR="0081064D" w:rsidRDefault="0081064D">
            <w:pPr>
              <w:pStyle w:val="ConsPlusNormal"/>
              <w:jc w:val="center"/>
            </w:pPr>
            <w:r>
              <w:t>351,584709</w:t>
            </w:r>
          </w:p>
        </w:tc>
        <w:tc>
          <w:tcPr>
            <w:tcW w:w="1984" w:type="dxa"/>
          </w:tcPr>
          <w:p w:rsidR="0081064D" w:rsidRDefault="0081064D">
            <w:pPr>
              <w:pStyle w:val="ConsPlusNormal"/>
            </w:pPr>
          </w:p>
        </w:tc>
      </w:tr>
    </w:tbl>
    <w:p w:rsidR="0081064D" w:rsidRDefault="0081064D">
      <w:pPr>
        <w:pStyle w:val="ConsPlusNormal"/>
        <w:sectPr w:rsidR="0081064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right"/>
        <w:outlineLvl w:val="0"/>
      </w:pPr>
      <w:r>
        <w:t>Приложение N 2</w:t>
      </w:r>
    </w:p>
    <w:p w:rsidR="0081064D" w:rsidRDefault="0081064D">
      <w:pPr>
        <w:pStyle w:val="ConsPlusNormal"/>
        <w:jc w:val="right"/>
      </w:pPr>
      <w:r>
        <w:t>к постановлению</w:t>
      </w:r>
    </w:p>
    <w:p w:rsidR="0081064D" w:rsidRDefault="0081064D">
      <w:pPr>
        <w:pStyle w:val="ConsPlusNormal"/>
        <w:jc w:val="right"/>
      </w:pPr>
      <w:r>
        <w:t>администрации</w:t>
      </w:r>
    </w:p>
    <w:p w:rsidR="0081064D" w:rsidRDefault="0081064D">
      <w:pPr>
        <w:pStyle w:val="ConsPlusNormal"/>
        <w:jc w:val="right"/>
      </w:pPr>
      <w:r>
        <w:t>города Липецка</w:t>
      </w:r>
    </w:p>
    <w:p w:rsidR="0081064D" w:rsidRDefault="0081064D">
      <w:pPr>
        <w:pStyle w:val="ConsPlusNormal"/>
        <w:jc w:val="right"/>
      </w:pPr>
      <w:r>
        <w:t>от 11.03.2026 N 393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right"/>
      </w:pPr>
      <w:r>
        <w:t>Приложение</w:t>
      </w:r>
    </w:p>
    <w:p w:rsidR="0081064D" w:rsidRDefault="0081064D">
      <w:pPr>
        <w:pStyle w:val="ConsPlusNormal"/>
        <w:jc w:val="right"/>
      </w:pPr>
      <w:r>
        <w:t>к подпрограмме 2</w:t>
      </w:r>
    </w:p>
    <w:p w:rsidR="0081064D" w:rsidRDefault="0081064D">
      <w:pPr>
        <w:pStyle w:val="ConsPlusNormal"/>
        <w:jc w:val="right"/>
      </w:pPr>
      <w:r>
        <w:t>"Коммунальное хозяйство"</w:t>
      </w: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Title"/>
        <w:jc w:val="center"/>
      </w:pPr>
      <w:bookmarkStart w:id="2" w:name="P3567"/>
      <w:bookmarkEnd w:id="2"/>
      <w:r>
        <w:t>МЕРОПРИЯТИЯ ПО ТЕХНИЧЕСКОЙ ИНВЕНТАРИЗАЦИИ И ПАСПОРТИЗАЦИИ</w:t>
      </w:r>
    </w:p>
    <w:p w:rsidR="0081064D" w:rsidRDefault="0081064D">
      <w:pPr>
        <w:pStyle w:val="ConsPlusTitle"/>
        <w:jc w:val="center"/>
      </w:pPr>
      <w:r>
        <w:t>ОБЪЕКТОВ, СОБСТВЕННИК КОТОРЫХ НЕ ОПРЕДЕЛЕН,</w:t>
      </w:r>
    </w:p>
    <w:p w:rsidR="0081064D" w:rsidRDefault="0081064D">
      <w:pPr>
        <w:pStyle w:val="ConsPlusTitle"/>
        <w:jc w:val="center"/>
      </w:pPr>
      <w:r>
        <w:t>на 2023 - 2028 гг.</w:t>
      </w:r>
    </w:p>
    <w:p w:rsidR="0081064D" w:rsidRDefault="0081064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18"/>
        <w:gridCol w:w="1134"/>
        <w:gridCol w:w="1134"/>
        <w:gridCol w:w="1247"/>
        <w:gridCol w:w="1871"/>
      </w:tblGrid>
      <w:tr w:rsidR="0081064D">
        <w:tc>
          <w:tcPr>
            <w:tcW w:w="56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Объекты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Всего выявленных объектов, собственник которых не определен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Планируемое количество объектов, оформленных в муниципальную собственность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Стоимость комплекса мероприятий для оформления 1 объекта в муниципальную собственность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Стоимость комплекса мероприятий для оформления планируемого количества объектов в муниципальную собственность</w:t>
            </w:r>
          </w:p>
          <w:p w:rsidR="0081064D" w:rsidRDefault="0081064D">
            <w:pPr>
              <w:pStyle w:val="ConsPlusNormal"/>
              <w:jc w:val="center"/>
            </w:pPr>
            <w:r>
              <w:t>(в ценах 2023 года)</w:t>
            </w:r>
          </w:p>
        </w:tc>
      </w:tr>
      <w:tr w:rsidR="0081064D">
        <w:tc>
          <w:tcPr>
            <w:tcW w:w="56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тыс. руб.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2023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30,07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3 427,98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571,33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1 668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2023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2 934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30,07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3 999,31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2023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13,14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2 995,92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25,384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482,30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1 698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0,00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210,60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2023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2 970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13,46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3 688,82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2024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30,07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1 022,38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1 698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1 202,80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1 503,5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270,63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2024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2 696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30,07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3 999,31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2024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6,541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1 013,86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1 921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52,33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431,71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65,41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электроснабжения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6,541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2024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3 125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6,541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1 569,85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2025 год (план)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1941,8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1913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1064,0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931,0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53,2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2025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2 887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3 990,0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2025 год (факт)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968,41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1 921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702,,74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342,8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газоснабжения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17,14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2025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3 104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2 031,09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2026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685,6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1 839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1 276,93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908,42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2026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2 867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2 870,95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lastRenderedPageBreak/>
              <w:t>2027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685,6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1 690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1 199,8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1 114,1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2027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2 532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2 999,5</w:t>
            </w:r>
          </w:p>
        </w:tc>
      </w:tr>
      <w:tr w:rsidR="0081064D">
        <w:tc>
          <w:tcPr>
            <w:tcW w:w="9071" w:type="dxa"/>
            <w:gridSpan w:val="6"/>
          </w:tcPr>
          <w:p w:rsidR="0081064D" w:rsidRDefault="0081064D">
            <w:pPr>
              <w:pStyle w:val="ConsPlusNormal"/>
              <w:jc w:val="center"/>
            </w:pPr>
            <w:r>
              <w:t>2028 год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теплоснабжения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  <w:vMerge w:val="restart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685,6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водоснабжения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1 550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1 199,8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Объекты водоотведения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47" w:type="dxa"/>
            <w:vMerge/>
          </w:tcPr>
          <w:p w:rsidR="0081064D" w:rsidRDefault="0081064D">
            <w:pPr>
              <w:pStyle w:val="ConsPlusNormal"/>
            </w:pP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1 114,1</w:t>
            </w:r>
          </w:p>
        </w:tc>
      </w:tr>
      <w:tr w:rsidR="0081064D">
        <w:tc>
          <w:tcPr>
            <w:tcW w:w="567" w:type="dxa"/>
          </w:tcPr>
          <w:p w:rsidR="0081064D" w:rsidRDefault="0081064D">
            <w:pPr>
              <w:pStyle w:val="ConsPlusNormal"/>
            </w:pPr>
          </w:p>
        </w:tc>
        <w:tc>
          <w:tcPr>
            <w:tcW w:w="3118" w:type="dxa"/>
          </w:tcPr>
          <w:p w:rsidR="0081064D" w:rsidRDefault="0081064D">
            <w:pPr>
              <w:pStyle w:val="ConsPlusNormal"/>
            </w:pPr>
            <w:r>
              <w:t>ИТОГО: 2028 г.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2 174</w:t>
            </w:r>
          </w:p>
        </w:tc>
        <w:tc>
          <w:tcPr>
            <w:tcW w:w="1134" w:type="dxa"/>
          </w:tcPr>
          <w:p w:rsidR="0081064D" w:rsidRDefault="0081064D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47" w:type="dxa"/>
          </w:tcPr>
          <w:p w:rsidR="0081064D" w:rsidRDefault="0081064D">
            <w:pPr>
              <w:pStyle w:val="ConsPlusNormal"/>
              <w:jc w:val="center"/>
            </w:pPr>
            <w:r>
              <w:t>8,57</w:t>
            </w:r>
          </w:p>
        </w:tc>
        <w:tc>
          <w:tcPr>
            <w:tcW w:w="1871" w:type="dxa"/>
          </w:tcPr>
          <w:p w:rsidR="0081064D" w:rsidRDefault="0081064D">
            <w:pPr>
              <w:pStyle w:val="ConsPlusNormal"/>
              <w:jc w:val="center"/>
            </w:pPr>
            <w:r>
              <w:t>2 999,5</w:t>
            </w:r>
          </w:p>
        </w:tc>
      </w:tr>
    </w:tbl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jc w:val="both"/>
      </w:pPr>
    </w:p>
    <w:p w:rsidR="0081064D" w:rsidRDefault="008106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28B" w:rsidRDefault="0081064D"/>
    <w:sectPr w:rsidR="00C5328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4D"/>
    <w:rsid w:val="0081064D"/>
    <w:rsid w:val="00A5777B"/>
    <w:rsid w:val="00D8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2BE6"/>
  <w15:chartTrackingRefBased/>
  <w15:docId w15:val="{7969E309-D772-47B2-9FBC-CDF2E736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0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0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06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0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10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06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106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49991&amp;dst=180001" TargetMode="External"/><Relationship Id="rId13" Type="http://schemas.openxmlformats.org/officeDocument/2006/relationships/hyperlink" Target="https://login.consultant.ru/link/?req=doc&amp;base=RLAW220&amp;n=149991&amp;dst=181349" TargetMode="External"/><Relationship Id="rId18" Type="http://schemas.openxmlformats.org/officeDocument/2006/relationships/hyperlink" Target="https://login.consultant.ru/link/?req=doc&amp;base=RLAW220&amp;n=149991&amp;dst=18139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20&amp;n=149991&amp;dst=181407" TargetMode="External"/><Relationship Id="rId7" Type="http://schemas.openxmlformats.org/officeDocument/2006/relationships/hyperlink" Target="https://login.consultant.ru/link/?req=doc&amp;base=RLAW220&amp;n=149991&amp;dst=108243" TargetMode="External"/><Relationship Id="rId12" Type="http://schemas.openxmlformats.org/officeDocument/2006/relationships/hyperlink" Target="https://login.consultant.ru/link/?req=doc&amp;base=RLAW220&amp;n=149991&amp;dst=109452" TargetMode="External"/><Relationship Id="rId17" Type="http://schemas.openxmlformats.org/officeDocument/2006/relationships/hyperlink" Target="https://login.consultant.ru/link/?req=doc&amp;base=RLAW220&amp;n=149991&amp;dst=18137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0&amp;n=149991&amp;dst=110496" TargetMode="External"/><Relationship Id="rId20" Type="http://schemas.openxmlformats.org/officeDocument/2006/relationships/hyperlink" Target="https://login.consultant.ru/link/?req=doc&amp;base=RLAW220&amp;n=149991&amp;dst=1105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49991" TargetMode="External"/><Relationship Id="rId11" Type="http://schemas.openxmlformats.org/officeDocument/2006/relationships/hyperlink" Target="https://login.consultant.ru/link/?req=doc&amp;base=RLAW220&amp;n=149991&amp;dst=17667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20&amp;n=150582" TargetMode="External"/><Relationship Id="rId15" Type="http://schemas.openxmlformats.org/officeDocument/2006/relationships/hyperlink" Target="https://login.consultant.ru/link/?req=doc&amp;base=RLAW220&amp;n=149991&amp;dst=17716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20&amp;n=149991&amp;dst=181111" TargetMode="External"/><Relationship Id="rId19" Type="http://schemas.openxmlformats.org/officeDocument/2006/relationships/hyperlink" Target="https://login.consultant.ru/link/?req=doc&amp;base=RLAW220&amp;n=149991&amp;dst=17974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49991&amp;dst=180015" TargetMode="External"/><Relationship Id="rId14" Type="http://schemas.openxmlformats.org/officeDocument/2006/relationships/hyperlink" Target="https://login.consultant.ru/link/?req=doc&amp;base=RLAW220&amp;n=149991&amp;dst=181364" TargetMode="External"/><Relationship Id="rId22" Type="http://schemas.openxmlformats.org/officeDocument/2006/relationships/hyperlink" Target="https://login.consultant.ru/link/?req=doc&amp;base=RLAW220&amp;n=149991&amp;dst=181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8186</Words>
  <Characters>46661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Елена Юрьевна</dc:creator>
  <cp:keywords/>
  <dc:description/>
  <cp:lastModifiedBy>Мальцева Елена Юрьевна</cp:lastModifiedBy>
  <cp:revision>1</cp:revision>
  <dcterms:created xsi:type="dcterms:W3CDTF">2026-07-29T09:46:00Z</dcterms:created>
  <dcterms:modified xsi:type="dcterms:W3CDTF">2026-07-29T09:48:00Z</dcterms:modified>
</cp:coreProperties>
</file>