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  <w:r w:rsidR="00CB2E11">
        <w:rPr>
          <w:rFonts w:ascii="Times New Roman" w:hAnsi="Times New Roman" w:cs="Times New Roman"/>
          <w:b/>
          <w:sz w:val="32"/>
          <w:szCs w:val="32"/>
        </w:rPr>
        <w:t>!</w:t>
      </w:r>
      <w:bookmarkStart w:id="0" w:name="_GoBack"/>
      <w:bookmarkEnd w:id="0"/>
    </w:p>
    <w:p w:rsidR="00942750" w:rsidRPr="006C4642" w:rsidRDefault="007A52C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243982" w:rsidRPr="00243982">
        <w:rPr>
          <w:rFonts w:ascii="Times New Roman" w:hAnsi="Times New Roman" w:cs="Times New Roman"/>
          <w:sz w:val="32"/>
          <w:szCs w:val="32"/>
        </w:rPr>
        <w:t>03</w:t>
      </w:r>
      <w:r w:rsidR="00DC272A">
        <w:rPr>
          <w:rFonts w:ascii="Times New Roman" w:hAnsi="Times New Roman" w:cs="Times New Roman"/>
          <w:sz w:val="32"/>
          <w:szCs w:val="32"/>
        </w:rPr>
        <w:t>.06.</w:t>
      </w:r>
      <w:r w:rsidR="00DC272A" w:rsidRPr="00DC272A">
        <w:rPr>
          <w:rFonts w:ascii="Times New Roman" w:hAnsi="Times New Roman" w:cs="Times New Roman"/>
          <w:sz w:val="32"/>
          <w:szCs w:val="32"/>
        </w:rPr>
        <w:t>202</w:t>
      </w:r>
      <w:r w:rsidR="004878D0">
        <w:rPr>
          <w:rFonts w:ascii="Times New Roman" w:hAnsi="Times New Roman" w:cs="Times New Roman"/>
          <w:sz w:val="32"/>
          <w:szCs w:val="32"/>
        </w:rPr>
        <w:t>6</w:t>
      </w:r>
      <w:r w:rsidR="00AE362B">
        <w:rPr>
          <w:rFonts w:ascii="Times New Roman" w:hAnsi="Times New Roman" w:cs="Times New Roman"/>
          <w:sz w:val="32"/>
          <w:szCs w:val="32"/>
        </w:rPr>
        <w:t xml:space="preserve"> по </w:t>
      </w:r>
      <w:r w:rsidR="00243982">
        <w:rPr>
          <w:rFonts w:ascii="Times New Roman" w:hAnsi="Times New Roman" w:cs="Times New Roman"/>
          <w:sz w:val="32"/>
          <w:szCs w:val="32"/>
        </w:rPr>
        <w:t>18.</w:t>
      </w:r>
      <w:r w:rsidR="00243982" w:rsidRPr="00243982">
        <w:rPr>
          <w:rFonts w:ascii="Times New Roman" w:hAnsi="Times New Roman" w:cs="Times New Roman"/>
          <w:sz w:val="32"/>
          <w:szCs w:val="32"/>
        </w:rPr>
        <w:t>06</w:t>
      </w:r>
      <w:r w:rsidR="00DC272A">
        <w:rPr>
          <w:rFonts w:ascii="Times New Roman" w:hAnsi="Times New Roman" w:cs="Times New Roman"/>
          <w:sz w:val="32"/>
          <w:szCs w:val="32"/>
        </w:rPr>
        <w:t>.202</w:t>
      </w:r>
      <w:r w:rsidR="004878D0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6540" w:rsidRPr="00C56540">
        <w:rPr>
          <w:rFonts w:ascii="Times New Roman" w:hAnsi="Times New Roman" w:cs="Times New Roman"/>
          <w:sz w:val="32"/>
          <w:szCs w:val="32"/>
        </w:rPr>
        <w:t>департамент</w:t>
      </w:r>
      <w:r w:rsidR="00C56540">
        <w:rPr>
          <w:rFonts w:ascii="Times New Roman" w:hAnsi="Times New Roman" w:cs="Times New Roman"/>
          <w:sz w:val="32"/>
          <w:szCs w:val="32"/>
        </w:rPr>
        <w:t>ом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 w:rsidR="003D6E1F">
        <w:rPr>
          <w:rFonts w:ascii="Times New Roman" w:hAnsi="Times New Roman" w:cs="Times New Roman"/>
          <w:sz w:val="32"/>
          <w:szCs w:val="32"/>
        </w:rPr>
        <w:t>планируется проведение</w:t>
      </w:r>
      <w:r w:rsidR="00C56540">
        <w:rPr>
          <w:rFonts w:ascii="Times New Roman" w:hAnsi="Times New Roman" w:cs="Times New Roman"/>
          <w:sz w:val="32"/>
          <w:szCs w:val="32"/>
        </w:rPr>
        <w:t xml:space="preserve"> публичны</w:t>
      </w:r>
      <w:r w:rsidR="003D6E1F">
        <w:rPr>
          <w:rFonts w:ascii="Times New Roman" w:hAnsi="Times New Roman" w:cs="Times New Roman"/>
          <w:sz w:val="32"/>
          <w:szCs w:val="32"/>
        </w:rPr>
        <w:t>х</w:t>
      </w:r>
      <w:r w:rsidR="00C56540">
        <w:rPr>
          <w:rFonts w:ascii="Times New Roman" w:hAnsi="Times New Roman" w:cs="Times New Roman"/>
          <w:sz w:val="32"/>
          <w:szCs w:val="32"/>
        </w:rPr>
        <w:t xml:space="preserve"> слушани</w:t>
      </w:r>
      <w:r w:rsidR="003D6E1F">
        <w:rPr>
          <w:rFonts w:ascii="Times New Roman" w:hAnsi="Times New Roman" w:cs="Times New Roman"/>
          <w:sz w:val="32"/>
          <w:szCs w:val="32"/>
        </w:rPr>
        <w:t>й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BB4DC6" w:rsidRPr="00BB4DC6">
        <w:rPr>
          <w:rFonts w:ascii="Times New Roman" w:hAnsi="Times New Roman" w:cs="Times New Roman"/>
          <w:sz w:val="32"/>
          <w:szCs w:val="32"/>
        </w:rPr>
        <w:t xml:space="preserve">проекту актуализированной схемы теплоснабжения городского округа город Липецк </w:t>
      </w:r>
      <w:r w:rsidR="004878D0" w:rsidRPr="004878D0">
        <w:rPr>
          <w:rFonts w:ascii="Times New Roman" w:hAnsi="Times New Roman" w:cs="Times New Roman"/>
          <w:sz w:val="32"/>
          <w:szCs w:val="32"/>
        </w:rPr>
        <w:t xml:space="preserve">Липецкой области Российской Федерации </w:t>
      </w:r>
      <w:r w:rsidR="00BB4DC6" w:rsidRPr="00BB4DC6">
        <w:rPr>
          <w:rFonts w:ascii="Times New Roman" w:hAnsi="Times New Roman" w:cs="Times New Roman"/>
          <w:sz w:val="32"/>
          <w:szCs w:val="32"/>
        </w:rPr>
        <w:t>на период до 2042 года (актуализация на 202</w:t>
      </w:r>
      <w:r w:rsidR="004878D0">
        <w:rPr>
          <w:rFonts w:ascii="Times New Roman" w:hAnsi="Times New Roman" w:cs="Times New Roman"/>
          <w:sz w:val="32"/>
          <w:szCs w:val="32"/>
        </w:rPr>
        <w:t>7</w:t>
      </w:r>
      <w:r w:rsidR="00BB4DC6" w:rsidRPr="00BB4DC6">
        <w:rPr>
          <w:rFonts w:ascii="Times New Roman" w:hAnsi="Times New Roman" w:cs="Times New Roman"/>
          <w:sz w:val="32"/>
          <w:szCs w:val="32"/>
        </w:rPr>
        <w:t xml:space="preserve"> год)</w:t>
      </w:r>
      <w:r w:rsidR="00DC2910">
        <w:rPr>
          <w:rFonts w:ascii="Times New Roman" w:hAnsi="Times New Roman" w:cs="Times New Roman"/>
          <w:sz w:val="32"/>
          <w:szCs w:val="32"/>
        </w:rPr>
        <w:t>.</w:t>
      </w:r>
    </w:p>
    <w:p w:rsidR="00DC2910" w:rsidRDefault="00126E42" w:rsidP="00DC291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по </w:t>
      </w:r>
      <w:r w:rsidR="00BB4DC6" w:rsidRPr="00BB4DC6">
        <w:rPr>
          <w:rFonts w:ascii="Times New Roman" w:hAnsi="Times New Roman" w:cs="Times New Roman"/>
          <w:sz w:val="32"/>
          <w:szCs w:val="32"/>
        </w:rPr>
        <w:t xml:space="preserve">проекту актуализированной схемы теплоснабжения городского округа город Липецк </w:t>
      </w:r>
      <w:r w:rsidR="004878D0" w:rsidRPr="004878D0">
        <w:rPr>
          <w:rFonts w:ascii="Times New Roman" w:hAnsi="Times New Roman" w:cs="Times New Roman"/>
          <w:sz w:val="32"/>
          <w:szCs w:val="32"/>
        </w:rPr>
        <w:t xml:space="preserve">Липецкой области Российской Федерации </w:t>
      </w:r>
      <w:r w:rsidR="00BB4DC6" w:rsidRPr="00BB4DC6">
        <w:rPr>
          <w:rFonts w:ascii="Times New Roman" w:hAnsi="Times New Roman" w:cs="Times New Roman"/>
          <w:sz w:val="32"/>
          <w:szCs w:val="32"/>
        </w:rPr>
        <w:t>на период до 2042 года (актуализация на 202</w:t>
      </w:r>
      <w:r w:rsidR="004878D0">
        <w:rPr>
          <w:rFonts w:ascii="Times New Roman" w:hAnsi="Times New Roman" w:cs="Times New Roman"/>
          <w:sz w:val="32"/>
          <w:szCs w:val="32"/>
        </w:rPr>
        <w:t>7</w:t>
      </w:r>
      <w:r w:rsidR="00BB4DC6" w:rsidRPr="00BB4DC6">
        <w:rPr>
          <w:rFonts w:ascii="Times New Roman" w:hAnsi="Times New Roman" w:cs="Times New Roman"/>
          <w:sz w:val="32"/>
          <w:szCs w:val="32"/>
        </w:rPr>
        <w:t xml:space="preserve"> год)</w:t>
      </w:r>
      <w:r w:rsidR="00475C39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4878D0">
        <w:rPr>
          <w:rFonts w:ascii="Times New Roman" w:hAnsi="Times New Roman" w:cs="Times New Roman"/>
          <w:sz w:val="32"/>
          <w:szCs w:val="32"/>
        </w:rPr>
        <w:t>17.0</w:t>
      </w:r>
      <w:r w:rsidR="00243982">
        <w:rPr>
          <w:rFonts w:ascii="Times New Roman" w:hAnsi="Times New Roman" w:cs="Times New Roman"/>
          <w:sz w:val="32"/>
          <w:szCs w:val="32"/>
        </w:rPr>
        <w:t>6</w:t>
      </w:r>
      <w:r w:rsidR="00DC272A">
        <w:rPr>
          <w:rFonts w:ascii="Times New Roman" w:hAnsi="Times New Roman" w:cs="Times New Roman"/>
          <w:sz w:val="32"/>
          <w:szCs w:val="32"/>
        </w:rPr>
        <w:t>.202</w:t>
      </w:r>
      <w:r w:rsidR="004878D0">
        <w:rPr>
          <w:rFonts w:ascii="Times New Roman" w:hAnsi="Times New Roman" w:cs="Times New Roman"/>
          <w:sz w:val="32"/>
          <w:szCs w:val="32"/>
        </w:rPr>
        <w:t>6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4878D0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DC2910">
        <w:rPr>
          <w:rFonts w:ascii="Times New Roman" w:hAnsi="Times New Roman" w:cs="Times New Roman"/>
          <w:sz w:val="32"/>
          <w:szCs w:val="32"/>
        </w:rPr>
        <w:t xml:space="preserve">в </w:t>
      </w:r>
      <w:r w:rsidR="00B20214" w:rsidRPr="00B20214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1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 час. 00 мин. </w:t>
      </w:r>
      <w:r w:rsidR="00C56540" w:rsidRPr="00C56540">
        <w:rPr>
          <w:rFonts w:ascii="Times New Roman" w:hAnsi="Times New Roman" w:cs="Times New Roman"/>
          <w:sz w:val="32"/>
          <w:szCs w:val="32"/>
        </w:rPr>
        <w:t>в департаменте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719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="00A719C6">
        <w:rPr>
          <w:rFonts w:ascii="Times New Roman" w:hAnsi="Times New Roman" w:cs="Times New Roman"/>
          <w:sz w:val="32"/>
          <w:szCs w:val="32"/>
        </w:rPr>
        <w:t xml:space="preserve">. 219, 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пл. Театральная, </w:t>
      </w:r>
      <w:r w:rsidR="00A719C6">
        <w:rPr>
          <w:rFonts w:ascii="Times New Roman" w:hAnsi="Times New Roman" w:cs="Times New Roman"/>
          <w:sz w:val="32"/>
          <w:szCs w:val="32"/>
        </w:rPr>
        <w:t xml:space="preserve">д. </w:t>
      </w:r>
      <w:r w:rsidR="00C56540" w:rsidRPr="00C56540">
        <w:rPr>
          <w:rFonts w:ascii="Times New Roman" w:hAnsi="Times New Roman" w:cs="Times New Roman"/>
          <w:sz w:val="32"/>
          <w:szCs w:val="32"/>
        </w:rPr>
        <w:t>1</w:t>
      </w:r>
      <w:r w:rsidRPr="00C56540">
        <w:rPr>
          <w:rFonts w:ascii="Times New Roman" w:hAnsi="Times New Roman" w:cs="Times New Roman"/>
          <w:sz w:val="32"/>
          <w:szCs w:val="32"/>
        </w:rPr>
        <w:t>.</w:t>
      </w:r>
      <w:r w:rsidR="00DB09B2" w:rsidRPr="00126E42">
        <w:rPr>
          <w:rFonts w:ascii="Times New Roman" w:hAnsi="Times New Roman" w:cs="Times New Roman"/>
          <w:sz w:val="32"/>
          <w:szCs w:val="32"/>
        </w:rPr>
        <w:tab/>
      </w:r>
    </w:p>
    <w:p w:rsidR="00DB09B2" w:rsidRPr="00B20214" w:rsidRDefault="00DB09B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243982"/>
    <w:rsid w:val="00256A91"/>
    <w:rsid w:val="002C1390"/>
    <w:rsid w:val="003D6E1F"/>
    <w:rsid w:val="00475C39"/>
    <w:rsid w:val="004878D0"/>
    <w:rsid w:val="005C30CE"/>
    <w:rsid w:val="005F4012"/>
    <w:rsid w:val="006C4642"/>
    <w:rsid w:val="00783081"/>
    <w:rsid w:val="007A52C2"/>
    <w:rsid w:val="00942750"/>
    <w:rsid w:val="00A719C6"/>
    <w:rsid w:val="00AE362B"/>
    <w:rsid w:val="00B20214"/>
    <w:rsid w:val="00BB4DC6"/>
    <w:rsid w:val="00C356F6"/>
    <w:rsid w:val="00C56540"/>
    <w:rsid w:val="00C75C9A"/>
    <w:rsid w:val="00CB2E11"/>
    <w:rsid w:val="00D50C17"/>
    <w:rsid w:val="00DB09B2"/>
    <w:rsid w:val="00DC272A"/>
    <w:rsid w:val="00D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34D2"/>
  <w15:docId w15:val="{1163D436-B293-4F4D-BD33-DE3AF670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21</cp:revision>
  <cp:lastPrinted>2025-05-27T13:06:00Z</cp:lastPrinted>
  <dcterms:created xsi:type="dcterms:W3CDTF">2018-07-19T06:18:00Z</dcterms:created>
  <dcterms:modified xsi:type="dcterms:W3CDTF">2026-05-22T08:37:00Z</dcterms:modified>
</cp:coreProperties>
</file>