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36F" w:rsidRDefault="004D036F" w:rsidP="004D036F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4022"/>
      </w:tblGrid>
      <w:tr w:rsidR="004D036F" w:rsidRPr="005A0F1F" w:rsidTr="003F3802">
        <w:tc>
          <w:tcPr>
            <w:tcW w:w="5524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4105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 xml:space="preserve">Начальнику отдела 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охраны окружающей среды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администрации города Липецка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ЗАЯВКА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о включении в реестр сведений о месте (площадке) накопления твердых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коммунальных отходов на территории города Липецка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Прошу Вас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города Липецка: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ascii="Courier New" w:eastAsiaTheme="minorHAnsi" w:hAnsi="Courier New" w:cs="Courier New"/>
          <w:sz w:val="24"/>
          <w:szCs w:val="24"/>
          <w:lang w:val="ru-RU" w:eastAsia="en-US"/>
        </w:rPr>
        <w:t xml:space="preserve">         </w:t>
      </w:r>
      <w:r w:rsidRPr="005A0F1F">
        <w:rPr>
          <w:rFonts w:eastAsiaTheme="minorHAnsi"/>
          <w:sz w:val="24"/>
          <w:szCs w:val="24"/>
          <w:lang w:val="ru-RU" w:eastAsia="en-US"/>
        </w:rPr>
        <w:t>1. Данные о собственнике места (площадки) накопления ТКО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4370"/>
        <w:gridCol w:w="3710"/>
      </w:tblGrid>
      <w:tr w:rsidR="004D036F" w:rsidRPr="005A0F1F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Полное наименование юридического лица,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Ф.И.О. индивидуального предпринимателя или физического лица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Для юридического лица юридический и фактический адрес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Для индивидуального предпринимателя и физического лица адрес регистрации по месту жительства, серия, номер и дата выдачи паспорта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Контактные данные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номер телефона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адрес электронной почты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2. Данные о нахождении места (площадки) накопления ТКО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Адрес расположения места (площадки) накопления ТКО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Кадастровый номер земельного участка (при наличии)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Географические координаты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3. Данные о собственнике(ах) земельного участка,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на котором планируется создание места (площадки) накопления ТКО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 xml:space="preserve">Данные о собственнике(ах) земельного участка (для юридического лица -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</w:t>
            </w: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предпринимателя - Ф.И.О., адрес регистрации по 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4. Данные о технических характеристиках места (площадки) накопления ТКО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Назначение площадки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(для ТКО/для КГО/для ТКО и КГО)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Площадь, кв.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Тип покрытия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Тип ограждения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Расстояние от площадки до ближайшего объекта(</w:t>
            </w:r>
            <w:proofErr w:type="spellStart"/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ов</w:t>
            </w:r>
            <w:proofErr w:type="spellEnd"/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) &lt;1&gt;</w:t>
            </w: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Расстояние,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Размещенные и планируемые к размещению мусоросборники &lt;2&gt;</w:t>
            </w:r>
          </w:p>
        </w:tc>
      </w:tr>
      <w:tr w:rsidR="004D036F" w:rsidRPr="005A0F1F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Контейнеры:</w:t>
            </w: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материал (пластик/металл)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количество, ед.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объем, куб.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Бункеры: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материал (пластик/металл)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количество, ед.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- объем, куб.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5. Данные об источниках образования ТКО, для которых создано место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(площадка) накопления ТКО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4D036F" w:rsidRPr="005A0F1F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Объект(ы) капитального строительства с указанием адреса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6. Схема размещения места (площадки) накопления ТКО (Масштаб 1:500)</w:t>
      </w:r>
    </w:p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036F" w:rsidRPr="005A0F1F" w:rsidTr="003F3802">
        <w:tc>
          <w:tcPr>
            <w:tcW w:w="9629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Заявитель подтверждает подлинность и достоверность представленных сведений и документов.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Приложение: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Договор с правообладателем земельного участка/разрешение на использование земельного участка (территории). &lt;3&gt;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Правоустанавливающие документы на земельный участок, права на которые не зарегистрированы в Едином государственном реестре недвижимости.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Согласие субъекта персональных данных на обработку его персональных данных (для физических лиц).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ab/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Уведомлен об обязанности сообщать в отдел охраны окружающей среды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администрации города Липецка о любых изменениях сведений, содержащихся в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4D036F" w:rsidRPr="005A0F1F" w:rsidRDefault="004D036F" w:rsidP="004D03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Решение о включении (или отказе во включении) в реестр сведений о месте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(площадке) накопления твердых коммунальных отходов на территории города Липецка: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5"/>
      </w:tblGrid>
      <w:tr w:rsidR="004D036F" w:rsidRPr="005A0F1F" w:rsidTr="003F3802">
        <w:tc>
          <w:tcPr>
            <w:tcW w:w="4814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A3EE71" wp14:editId="47FF48B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102870</wp:posOffset>
                      </wp:positionV>
                      <wp:extent cx="333375" cy="28575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C83C70" id="Прямоугольник 9" o:spid="_x0000_s1026" style="position:absolute;margin-left:1.55pt;margin-top:8.1pt;width:26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" fillcolor="white [3201]" strokecolor="black [3200]" strokeweight="1pt"/>
                  </w:pict>
                </mc:Fallback>
              </mc:AlternateContent>
            </w:r>
          </w:p>
          <w:p w:rsidR="004D036F" w:rsidRPr="005A0F1F" w:rsidRDefault="004D036F" w:rsidP="003F3802">
            <w:pPr>
              <w:tabs>
                <w:tab w:val="left" w:pos="1185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ab/>
              <w:t>выдать лично</w:t>
            </w:r>
          </w:p>
        </w:tc>
        <w:tc>
          <w:tcPr>
            <w:tcW w:w="4815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95118F" wp14:editId="1CCF719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78740</wp:posOffset>
                      </wp:positionV>
                      <wp:extent cx="333375" cy="285750"/>
                      <wp:effectExtent l="0" t="0" r="28575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C7D0C0" id="Прямоугольник 11" o:spid="_x0000_s1026" style="position:absolute;margin-left:-2.7pt;margin-top:6.2pt;width:26.2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" fillcolor="window" strokecolor="windowText" strokeweight="1pt"/>
                  </w:pict>
                </mc:Fallback>
              </mc:AlternateConten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ind w:firstLine="708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>направить почтовым</w:t>
            </w:r>
          </w:p>
          <w:p w:rsidR="004D036F" w:rsidRPr="005A0F1F" w:rsidRDefault="004D036F" w:rsidP="003F3802">
            <w:pPr>
              <w:autoSpaceDE w:val="0"/>
              <w:autoSpaceDN w:val="0"/>
              <w:adjustRightInd w:val="0"/>
              <w:ind w:firstLine="708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 xml:space="preserve"> отправлением</w:t>
            </w:r>
          </w:p>
        </w:tc>
      </w:tr>
      <w:tr w:rsidR="004D036F" w:rsidRPr="005A0F1F" w:rsidTr="003F3802">
        <w:tc>
          <w:tcPr>
            <w:tcW w:w="4814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44A09D" wp14:editId="2CD2982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40005</wp:posOffset>
                      </wp:positionV>
                      <wp:extent cx="333375" cy="285750"/>
                      <wp:effectExtent l="0" t="0" r="28575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DB6963" id="Прямоугольник 10" o:spid="_x0000_s1026" style="position:absolute;margin-left:2.5pt;margin-top:3.15pt;width:26.2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" fillcolor="window" strokecolor="windowText" strokeweight="1pt"/>
                  </w:pict>
                </mc:Fallback>
              </mc:AlternateContent>
            </w:r>
          </w:p>
          <w:p w:rsidR="004D036F" w:rsidRPr="005A0F1F" w:rsidRDefault="004D036F" w:rsidP="003F3802">
            <w:pPr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ab/>
              <w:t>направить в электронном</w:t>
            </w:r>
          </w:p>
          <w:p w:rsidR="004D036F" w:rsidRPr="005A0F1F" w:rsidRDefault="004D036F" w:rsidP="003F3802">
            <w:pPr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5A0F1F">
              <w:rPr>
                <w:rFonts w:eastAsiaTheme="minorHAnsi"/>
                <w:sz w:val="24"/>
                <w:szCs w:val="24"/>
                <w:lang w:val="ru-RU" w:eastAsia="en-US"/>
              </w:rPr>
              <w:t xml:space="preserve">                 виде</w:t>
            </w:r>
          </w:p>
        </w:tc>
        <w:tc>
          <w:tcPr>
            <w:tcW w:w="4815" w:type="dxa"/>
          </w:tcPr>
          <w:p w:rsidR="004D036F" w:rsidRPr="005A0F1F" w:rsidRDefault="004D036F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Заявитель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_______________________                       _____________________________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 xml:space="preserve">                                                                                             (подпись)</w:t>
      </w:r>
      <w:bookmarkStart w:id="0" w:name="_GoBack"/>
      <w:bookmarkEnd w:id="0"/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«__» ____________ 20__ г.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_______________________________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&lt;1&gt; При наличии нескольких источников накопления ТКО необходимое количество строк дополнить, информацию указать для каждого объекта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&lt;2&gt;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5A0F1F">
        <w:rPr>
          <w:rFonts w:eastAsiaTheme="minorHAnsi"/>
          <w:sz w:val="24"/>
          <w:szCs w:val="24"/>
          <w:lang w:val="ru-RU" w:eastAsia="en-US"/>
        </w:rPr>
        <w:t>&lt;3&gt; Предоставляется в случае, если место (площадка) накопления твердых коммунальных отходов планируется к созданию на земельном участке, имеющем иного правообладателя».</w:t>
      </w:r>
    </w:p>
    <w:p w:rsidR="004D036F" w:rsidRPr="005A0F1F" w:rsidRDefault="004D036F" w:rsidP="004D036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4"/>
          <w:szCs w:val="24"/>
          <w:lang w:val="ru-RU" w:eastAsia="en-US"/>
        </w:rPr>
      </w:pPr>
    </w:p>
    <w:p w:rsidR="004D036F" w:rsidRPr="005A0F1F" w:rsidRDefault="004D036F" w:rsidP="004D036F">
      <w:pPr>
        <w:widowControl w:val="0"/>
        <w:autoSpaceDE w:val="0"/>
        <w:autoSpaceDN w:val="0"/>
        <w:jc w:val="both"/>
        <w:rPr>
          <w:sz w:val="24"/>
          <w:szCs w:val="24"/>
          <w:lang w:val="ru-RU"/>
        </w:rPr>
      </w:pPr>
    </w:p>
    <w:p w:rsidR="004D036F" w:rsidRPr="005A0F1F" w:rsidRDefault="004D036F" w:rsidP="004D036F">
      <w:pPr>
        <w:widowControl w:val="0"/>
        <w:autoSpaceDE w:val="0"/>
        <w:autoSpaceDN w:val="0"/>
        <w:jc w:val="both"/>
        <w:rPr>
          <w:sz w:val="24"/>
          <w:szCs w:val="24"/>
          <w:lang w:val="ru-RU"/>
        </w:rPr>
      </w:pPr>
    </w:p>
    <w:p w:rsidR="004D036F" w:rsidRPr="005A0F1F" w:rsidRDefault="004D036F" w:rsidP="004D036F">
      <w:pPr>
        <w:widowControl w:val="0"/>
        <w:autoSpaceDE w:val="0"/>
        <w:autoSpaceDN w:val="0"/>
        <w:jc w:val="both"/>
        <w:rPr>
          <w:sz w:val="24"/>
          <w:szCs w:val="24"/>
          <w:lang w:val="ru-RU"/>
        </w:rPr>
      </w:pPr>
    </w:p>
    <w:p w:rsidR="004D036F" w:rsidRPr="005A0F1F" w:rsidRDefault="004D036F" w:rsidP="004D036F">
      <w:pPr>
        <w:rPr>
          <w:sz w:val="24"/>
          <w:szCs w:val="24"/>
          <w:lang w:val="ru-RU"/>
        </w:rPr>
      </w:pPr>
    </w:p>
    <w:p w:rsidR="00A97E27" w:rsidRPr="004D036F" w:rsidRDefault="00A97E27">
      <w:pPr>
        <w:rPr>
          <w:lang w:val="ru-RU"/>
        </w:rPr>
      </w:pPr>
    </w:p>
    <w:sectPr w:rsidR="00A97E27" w:rsidRPr="004D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EA"/>
    <w:rsid w:val="00246EEA"/>
    <w:rsid w:val="004D036F"/>
    <w:rsid w:val="005A0F1F"/>
    <w:rsid w:val="00A9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E6C57-CCE3-4577-A7C4-C2A7EA98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Шмелева Ирина Юрьевна</dc:creator>
  <cp:keywords/>
  <dc:description/>
  <cp:lastModifiedBy>Шмелева Ирина Юрьевна</cp:lastModifiedBy>
  <cp:revision>3</cp:revision>
  <dcterms:created xsi:type="dcterms:W3CDTF">2026-05-04T12:13:00Z</dcterms:created>
  <dcterms:modified xsi:type="dcterms:W3CDTF">2026-05-04T12:24:00Z</dcterms:modified>
</cp:coreProperties>
</file>