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6E6ADD">
        <w:rPr>
          <w:rFonts w:ascii="Times New Roman" w:hAnsi="Times New Roman" w:cs="Times New Roman"/>
          <w:b/>
          <w:sz w:val="28"/>
          <w:szCs w:val="28"/>
        </w:rPr>
        <w:t>2018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год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C05391">
        <w:rPr>
          <w:rFonts w:ascii="Times New Roman" w:hAnsi="Times New Roman" w:cs="Times New Roman"/>
          <w:sz w:val="28"/>
          <w:szCs w:val="28"/>
        </w:rPr>
        <w:t>320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C05391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C05391">
        <w:rPr>
          <w:rFonts w:ascii="Times New Roman" w:hAnsi="Times New Roman" w:cs="Times New Roman"/>
          <w:sz w:val="28"/>
          <w:szCs w:val="28"/>
        </w:rPr>
        <w:t>10,6</w:t>
      </w:r>
      <w:r w:rsidR="001F72A8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%   больше, чем за тот же период 2017 года.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93711A">
        <w:rPr>
          <w:rFonts w:ascii="Times New Roman" w:hAnsi="Times New Roman" w:cs="Times New Roman"/>
          <w:sz w:val="28"/>
          <w:szCs w:val="28"/>
        </w:rPr>
        <w:t>9</w:t>
      </w:r>
      <w:r w:rsidR="00C05391">
        <w:rPr>
          <w:rFonts w:ascii="Times New Roman" w:hAnsi="Times New Roman" w:cs="Times New Roman"/>
          <w:sz w:val="28"/>
          <w:szCs w:val="28"/>
        </w:rPr>
        <w:t>8</w:t>
      </w:r>
      <w:r w:rsidR="00681BB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8254D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 и в отношении физических лиц </w:t>
      </w:r>
      <w:r w:rsidR="00C05391">
        <w:rPr>
          <w:rFonts w:ascii="Times New Roman" w:hAnsi="Times New Roman" w:cs="Times New Roman"/>
          <w:sz w:val="28"/>
          <w:szCs w:val="28"/>
        </w:rPr>
        <w:t>222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C05391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C05391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C0539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C05391">
        <w:rPr>
          <w:rFonts w:ascii="Times New Roman" w:hAnsi="Times New Roman" w:cs="Times New Roman"/>
          <w:sz w:val="28"/>
          <w:szCs w:val="28"/>
        </w:rPr>
        <w:t>27</w:t>
      </w:r>
      <w:r w:rsidR="00C173ED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% выше  по отношению к </w:t>
      </w:r>
      <w:r w:rsidR="00E20982">
        <w:rPr>
          <w:rFonts w:ascii="Times New Roman" w:hAnsi="Times New Roman" w:cs="Times New Roman"/>
          <w:sz w:val="28"/>
          <w:szCs w:val="28"/>
        </w:rPr>
        <w:t xml:space="preserve">аналогичному периоду </w:t>
      </w:r>
      <w:r w:rsidR="006B753A">
        <w:rPr>
          <w:rFonts w:ascii="Times New Roman" w:hAnsi="Times New Roman" w:cs="Times New Roman"/>
          <w:sz w:val="28"/>
          <w:szCs w:val="28"/>
        </w:rPr>
        <w:t>2017 год</w:t>
      </w:r>
      <w:r w:rsidR="00E20982">
        <w:rPr>
          <w:rFonts w:ascii="Times New Roman" w:hAnsi="Times New Roman" w:cs="Times New Roman"/>
          <w:sz w:val="28"/>
          <w:szCs w:val="28"/>
        </w:rPr>
        <w:t>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DD4B3F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 xml:space="preserve">по </w:t>
      </w:r>
      <w:r w:rsidR="002A008E">
        <w:rPr>
          <w:rFonts w:ascii="Times New Roman" w:hAnsi="Times New Roman" w:cs="Times New Roman"/>
          <w:sz w:val="28"/>
          <w:szCs w:val="28"/>
        </w:rPr>
        <w:t>6</w:t>
      </w:r>
      <w:r w:rsidR="00C05391">
        <w:rPr>
          <w:rFonts w:ascii="Times New Roman" w:hAnsi="Times New Roman" w:cs="Times New Roman"/>
          <w:sz w:val="28"/>
          <w:szCs w:val="28"/>
        </w:rPr>
        <w:t>7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C05391">
        <w:rPr>
          <w:rFonts w:ascii="Times New Roman" w:hAnsi="Times New Roman" w:cs="Times New Roman"/>
          <w:sz w:val="28"/>
          <w:szCs w:val="28"/>
        </w:rPr>
        <w:t>6</w:t>
      </w:r>
      <w:r w:rsidR="00EE01E8">
        <w:rPr>
          <w:rFonts w:ascii="Times New Roman" w:hAnsi="Times New Roman" w:cs="Times New Roman"/>
          <w:sz w:val="28"/>
          <w:szCs w:val="28"/>
        </w:rPr>
        <w:t>4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EE01E8">
        <w:rPr>
          <w:rFonts w:ascii="Times New Roman" w:hAnsi="Times New Roman" w:cs="Times New Roman"/>
          <w:sz w:val="28"/>
          <w:szCs w:val="28"/>
        </w:rPr>
        <w:t>ам</w:t>
      </w:r>
      <w:r w:rsidR="00B36DE2">
        <w:rPr>
          <w:rFonts w:ascii="Times New Roman" w:hAnsi="Times New Roman" w:cs="Times New Roman"/>
          <w:sz w:val="28"/>
          <w:szCs w:val="28"/>
        </w:rPr>
        <w:t xml:space="preserve"> выданы предписания об устранении нарушений в кратчайшие сроки</w:t>
      </w:r>
      <w:r w:rsidR="00EE01E8">
        <w:rPr>
          <w:rFonts w:ascii="Times New Roman" w:hAnsi="Times New Roman" w:cs="Times New Roman"/>
          <w:sz w:val="28"/>
          <w:szCs w:val="28"/>
        </w:rPr>
        <w:t>, что  в 5 раз больше</w:t>
      </w:r>
      <w:proofErr w:type="gramEnd"/>
      <w:r w:rsidR="00EE01E8">
        <w:rPr>
          <w:rFonts w:ascii="Times New Roman" w:hAnsi="Times New Roman" w:cs="Times New Roman"/>
          <w:sz w:val="28"/>
          <w:szCs w:val="28"/>
        </w:rPr>
        <w:t>, чем за период прошлого года</w:t>
      </w:r>
      <w:proofErr w:type="gramStart"/>
      <w:r w:rsidR="00EE01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C05391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DD4B3F">
        <w:rPr>
          <w:rFonts w:ascii="Times New Roman" w:hAnsi="Times New Roman" w:cs="Times New Roman"/>
          <w:sz w:val="28"/>
          <w:szCs w:val="28"/>
        </w:rPr>
        <w:t>ь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6FF2">
        <w:rPr>
          <w:rFonts w:ascii="Times New Roman" w:hAnsi="Times New Roman" w:cs="Times New Roman"/>
          <w:sz w:val="28"/>
          <w:szCs w:val="28"/>
        </w:rPr>
        <w:t xml:space="preserve">7255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A84B79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B753A">
        <w:rPr>
          <w:rFonts w:ascii="Times New Roman" w:hAnsi="Times New Roman" w:cs="Times New Roman"/>
          <w:sz w:val="28"/>
          <w:szCs w:val="28"/>
        </w:rPr>
        <w:t>ов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 w:rsidR="001F72A8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4B6FF2">
        <w:rPr>
          <w:rFonts w:ascii="Times New Roman" w:hAnsi="Times New Roman" w:cs="Times New Roman"/>
          <w:sz w:val="28"/>
          <w:szCs w:val="28"/>
        </w:rPr>
        <w:t>38</w:t>
      </w:r>
      <w:r w:rsidR="001F72A8">
        <w:rPr>
          <w:rFonts w:ascii="Times New Roman" w:hAnsi="Times New Roman" w:cs="Times New Roman"/>
          <w:sz w:val="28"/>
          <w:szCs w:val="28"/>
        </w:rPr>
        <w:t xml:space="preserve">% </w:t>
      </w:r>
      <w:r w:rsidR="00EE01E8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>больше, чем за прошл</w:t>
      </w:r>
      <w:r w:rsidR="00EE01E8">
        <w:rPr>
          <w:rFonts w:ascii="Times New Roman" w:hAnsi="Times New Roman" w:cs="Times New Roman"/>
          <w:sz w:val="28"/>
          <w:szCs w:val="28"/>
        </w:rPr>
        <w:t>ый</w:t>
      </w:r>
      <w:r w:rsidR="001F72A8">
        <w:rPr>
          <w:rFonts w:ascii="Times New Roman" w:hAnsi="Times New Roman" w:cs="Times New Roman"/>
          <w:sz w:val="28"/>
          <w:szCs w:val="28"/>
        </w:rPr>
        <w:t xml:space="preserve"> год 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4B6FF2">
        <w:rPr>
          <w:rFonts w:ascii="Times New Roman" w:hAnsi="Times New Roman" w:cs="Times New Roman"/>
          <w:sz w:val="28"/>
          <w:szCs w:val="28"/>
        </w:rPr>
        <w:t>1272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E20982">
        <w:rPr>
          <w:rFonts w:ascii="Times New Roman" w:hAnsi="Times New Roman" w:cs="Times New Roman"/>
          <w:sz w:val="28"/>
          <w:szCs w:val="28"/>
        </w:rPr>
        <w:t>, что  на 1</w:t>
      </w:r>
      <w:r w:rsidR="004B6FF2">
        <w:rPr>
          <w:rFonts w:ascii="Times New Roman" w:hAnsi="Times New Roman" w:cs="Times New Roman"/>
          <w:sz w:val="28"/>
          <w:szCs w:val="28"/>
        </w:rPr>
        <w:t>6</w:t>
      </w:r>
      <w:r w:rsidR="00E20982">
        <w:rPr>
          <w:rFonts w:ascii="Times New Roman" w:hAnsi="Times New Roman" w:cs="Times New Roman"/>
          <w:sz w:val="28"/>
          <w:szCs w:val="28"/>
        </w:rPr>
        <w:t>% больше, чем за 2017 год,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</w:t>
      </w:r>
      <w:r w:rsidR="001614C0" w:rsidRPr="00940557">
        <w:rPr>
          <w:rFonts w:ascii="Times New Roman" w:hAnsi="Times New Roman" w:cs="Times New Roman"/>
          <w:sz w:val="28"/>
          <w:szCs w:val="28"/>
        </w:rPr>
        <w:lastRenderedPageBreak/>
        <w:t xml:space="preserve">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проведенной работы в Управление имущественных и земельных отношений по Липецкой области за оформлением документов на землю обратил</w:t>
      </w:r>
      <w:r w:rsidR="00DD4B3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сь </w:t>
      </w:r>
      <w:r w:rsidR="0020530D">
        <w:rPr>
          <w:rFonts w:ascii="Times New Roman" w:hAnsi="Times New Roman" w:cs="Times New Roman"/>
          <w:sz w:val="28"/>
          <w:szCs w:val="28"/>
        </w:rPr>
        <w:t>1</w:t>
      </w:r>
      <w:r w:rsidR="00DD4B3F">
        <w:rPr>
          <w:rFonts w:ascii="Times New Roman" w:hAnsi="Times New Roman" w:cs="Times New Roman"/>
          <w:sz w:val="28"/>
          <w:szCs w:val="28"/>
        </w:rPr>
        <w:t>21</w:t>
      </w:r>
      <w:r w:rsidR="00A84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9247A0" w:rsidRPr="009247A0" w:rsidRDefault="009247A0" w:rsidP="00924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A0">
        <w:rPr>
          <w:rFonts w:ascii="Times New Roman" w:hAnsi="Times New Roman" w:cs="Times New Roman"/>
          <w:sz w:val="28"/>
          <w:szCs w:val="28"/>
        </w:rPr>
        <w:t xml:space="preserve">В течение 2018 года специалистами отдела </w:t>
      </w:r>
      <w:r w:rsidRPr="009247A0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9247A0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823 внеплановых проверок и 3 плановые проверки по вопросу соблюдения обязательных требований действующего жилищного законодательства в отношении муниципального жилищного фонда, что на 20% больше, чем за аналогичный период 2017 года (684).</w:t>
      </w:r>
    </w:p>
    <w:p w:rsidR="009247A0" w:rsidRPr="009247A0" w:rsidRDefault="009247A0" w:rsidP="00924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A0">
        <w:rPr>
          <w:rFonts w:ascii="Times New Roman" w:hAnsi="Times New Roman" w:cs="Times New Roman"/>
          <w:sz w:val="28"/>
          <w:szCs w:val="28"/>
        </w:rPr>
        <w:t xml:space="preserve">По результатам проведенных  проверок  </w:t>
      </w:r>
      <w:r w:rsidRPr="009247A0">
        <w:rPr>
          <w:rFonts w:ascii="Times New Roman" w:hAnsi="Times New Roman" w:cs="Times New Roman"/>
          <w:sz w:val="28"/>
          <w:szCs w:val="28"/>
        </w:rPr>
        <w:t xml:space="preserve">в рамках принятия мер реагирования по фактам выявленных нарушений юридическим лицам (управляющим организациям) было выдано 435 предписаний об устранении выявленных нарушений, что на 58% больше, чем за аналогичный период 2017 года (275). </w:t>
      </w:r>
    </w:p>
    <w:p w:rsidR="009247A0" w:rsidRPr="009247A0" w:rsidRDefault="009247A0" w:rsidP="00924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A0">
        <w:rPr>
          <w:rFonts w:ascii="Times New Roman" w:hAnsi="Times New Roman" w:cs="Times New Roman"/>
          <w:sz w:val="28"/>
          <w:szCs w:val="28"/>
        </w:rPr>
        <w:t xml:space="preserve">В течение 2018 года составлено 146 протоколов об административных правонарушениях, что на 76 % больше, чем за аналогичный период 2017 года (83). </w:t>
      </w:r>
    </w:p>
    <w:p w:rsidR="009247A0" w:rsidRPr="009247A0" w:rsidRDefault="009247A0" w:rsidP="00924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A0">
        <w:rPr>
          <w:rFonts w:ascii="Times New Roman" w:hAnsi="Times New Roman" w:cs="Times New Roman"/>
          <w:sz w:val="28"/>
          <w:szCs w:val="28"/>
        </w:rPr>
        <w:t>Основные нарушения, выявленные при проведении проверок:</w:t>
      </w:r>
    </w:p>
    <w:p w:rsidR="009247A0" w:rsidRPr="009247A0" w:rsidRDefault="009247A0" w:rsidP="00924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247A0">
        <w:rPr>
          <w:rFonts w:ascii="Times New Roman" w:hAnsi="Times New Roman" w:cs="Times New Roman"/>
          <w:sz w:val="28"/>
          <w:szCs w:val="28"/>
        </w:rPr>
        <w:t>залитие</w:t>
      </w:r>
      <w:proofErr w:type="spellEnd"/>
      <w:r w:rsidRPr="009247A0">
        <w:rPr>
          <w:rFonts w:ascii="Times New Roman" w:hAnsi="Times New Roman" w:cs="Times New Roman"/>
          <w:sz w:val="28"/>
          <w:szCs w:val="28"/>
        </w:rPr>
        <w:t xml:space="preserve"> подвалов многоквартирных домов в результате течи систем канализации;</w:t>
      </w:r>
    </w:p>
    <w:p w:rsidR="009247A0" w:rsidRPr="009247A0" w:rsidRDefault="009247A0" w:rsidP="009247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A0">
        <w:rPr>
          <w:rFonts w:ascii="Times New Roman" w:hAnsi="Times New Roman" w:cs="Times New Roman"/>
          <w:sz w:val="28"/>
          <w:szCs w:val="28"/>
        </w:rPr>
        <w:t>- неисправное состояние кровли;</w:t>
      </w:r>
    </w:p>
    <w:p w:rsidR="00497C8E" w:rsidRPr="00497C8E" w:rsidRDefault="009247A0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A0">
        <w:rPr>
          <w:rFonts w:ascii="Times New Roman" w:hAnsi="Times New Roman" w:cs="Times New Roman"/>
          <w:sz w:val="28"/>
          <w:szCs w:val="28"/>
        </w:rPr>
        <w:t xml:space="preserve">- ненадлежащее предоставление </w:t>
      </w:r>
      <w:proofErr w:type="gramStart"/>
      <w:r w:rsidRPr="009247A0">
        <w:rPr>
          <w:rFonts w:ascii="Times New Roman" w:hAnsi="Times New Roman" w:cs="Times New Roman"/>
          <w:sz w:val="28"/>
          <w:szCs w:val="28"/>
        </w:rPr>
        <w:t>коммунальных</w:t>
      </w:r>
      <w:proofErr w:type="gramEnd"/>
      <w:r w:rsidRPr="009247A0">
        <w:rPr>
          <w:rFonts w:ascii="Times New Roman" w:hAnsi="Times New Roman" w:cs="Times New Roman"/>
          <w:sz w:val="28"/>
          <w:szCs w:val="28"/>
        </w:rPr>
        <w:t xml:space="preserve"> услуги по отоплению и горячему водоснабжению.</w:t>
      </w:r>
      <w:r w:rsidR="00DF3E00" w:rsidRPr="009247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12 месяцев 2018 года.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5 016 протоколов об административных правонарушениях.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497C8E">
        <w:rPr>
          <w:rFonts w:ascii="Times New Roman" w:hAnsi="Times New Roman" w:cs="Times New Roman"/>
          <w:sz w:val="28"/>
          <w:szCs w:val="28"/>
        </w:rPr>
        <w:t xml:space="preserve"> расс</w:t>
      </w:r>
      <w:bookmarkStart w:id="0" w:name="_GoBack"/>
      <w:bookmarkEnd w:id="0"/>
      <w:r w:rsidRPr="00497C8E">
        <w:rPr>
          <w:rFonts w:ascii="Times New Roman" w:hAnsi="Times New Roman" w:cs="Times New Roman"/>
          <w:sz w:val="28"/>
          <w:szCs w:val="28"/>
        </w:rPr>
        <w:t>мотрено – 4 476 дел.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lastRenderedPageBreak/>
        <w:t>Рассмотрено в отношении юридических лиц и индивидуальных предпринимателей – 173 дела; физических лиц – 4303 дела. По 3688 делам назначены наказания в виде штрафа; по 740 делам – в виде предупреждения; по 48 делам производство прекращено. Таким образом, вынесение наказания в виде штрафа составило 82% от общего числа принятых решений, предупреждения составили 17%.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4 627 150 рублей.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719 600 рублей, на физических лиц – 3 907 550 рублей. 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– составила 2 456 500 рублей. Взыскано – 2 187 991 рубль, что составляет 89% от наложенного по данной главе или 61% от всех поступивших денежных средств.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>За отчетный период   сумма наложенных штрафов за незаконную торговлю составила 1 801 850 рублей. Взыскано – 948527 рублей, что составляет 53% от наложенного по данной статье или 26% от всех поступивших денежных средств.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>За 12 месяцев 2018 года судебным приставам-исполнителям было направлено 2048 постановлений на сумму 4 218 100 рублей.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 xml:space="preserve">В бюджет города поступило 3 677 252 рубля (80 % от назначенных штрафов). </w:t>
      </w:r>
      <w:proofErr w:type="gramStart"/>
      <w:r w:rsidRPr="00497C8E">
        <w:rPr>
          <w:rFonts w:ascii="Times New Roman" w:hAnsi="Times New Roman" w:cs="Times New Roman"/>
          <w:sz w:val="28"/>
          <w:szCs w:val="28"/>
        </w:rPr>
        <w:t>В добровольном порядке взыскано 2 163 800 рублей, в принудительном – 1 513 452 рубля.</w:t>
      </w:r>
      <w:proofErr w:type="gramEnd"/>
      <w:r w:rsidRPr="00497C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7C8E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497C8E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59%, в принудительном – 41%. </w:t>
      </w:r>
      <w:proofErr w:type="gramEnd"/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1307 протоколов. 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>550 материалов по ч. 1 ст. 20.25. Кодекса Российской Федерации об административных правонарушениях направлены по подведомственности на рассмотрение в мировые суды Липецкой области.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t xml:space="preserve">За 12 месяцев 2018 года общее количество </w:t>
      </w:r>
      <w:proofErr w:type="gramStart"/>
      <w:r w:rsidRPr="00497C8E">
        <w:rPr>
          <w:rFonts w:ascii="Times New Roman" w:hAnsi="Times New Roman" w:cs="Times New Roman"/>
          <w:sz w:val="28"/>
          <w:szCs w:val="28"/>
        </w:rPr>
        <w:t>протоколов, составленных сотрудниками структурных подразделений администрации города Липецка составляет</w:t>
      </w:r>
      <w:proofErr w:type="gramEnd"/>
      <w:r w:rsidRPr="00497C8E">
        <w:rPr>
          <w:rFonts w:ascii="Times New Roman" w:hAnsi="Times New Roman" w:cs="Times New Roman"/>
          <w:sz w:val="28"/>
          <w:szCs w:val="28"/>
        </w:rPr>
        <w:t xml:space="preserve"> 3585 протоколов, АППГ – 2987. Рост составленных административных протоколов в сравнении с аналогичным периодом прошлого года составил 20%.</w:t>
      </w:r>
    </w:p>
    <w:p w:rsidR="00497C8E" w:rsidRPr="00497C8E" w:rsidRDefault="00497C8E" w:rsidP="00497C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C8E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активную работу по выявлению и пресечению административных правонарушений провели представители управлений территориальными округами города Липецка и управления потребительского рынка города Липецка. </w:t>
      </w:r>
    </w:p>
    <w:p w:rsidR="000C44C0" w:rsidRPr="000C44C0" w:rsidRDefault="000C44C0" w:rsidP="000C44C0">
      <w:pPr>
        <w:rPr>
          <w:rFonts w:ascii="Times New Roman" w:hAnsi="Times New Roman" w:cs="Times New Roman"/>
          <w:sz w:val="28"/>
          <w:szCs w:val="28"/>
        </w:rPr>
      </w:pPr>
    </w:p>
    <w:p w:rsidR="004720C9" w:rsidRPr="000C44C0" w:rsidRDefault="004720C9" w:rsidP="000C44C0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</w:p>
    <w:sectPr w:rsidR="004720C9" w:rsidRPr="000C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C44C0"/>
    <w:rsid w:val="00112E98"/>
    <w:rsid w:val="0012781C"/>
    <w:rsid w:val="00127E38"/>
    <w:rsid w:val="001614C0"/>
    <w:rsid w:val="001B7486"/>
    <w:rsid w:val="001F5AD3"/>
    <w:rsid w:val="001F72A8"/>
    <w:rsid w:val="0020530D"/>
    <w:rsid w:val="00211FC0"/>
    <w:rsid w:val="0022122E"/>
    <w:rsid w:val="002343C8"/>
    <w:rsid w:val="00234A41"/>
    <w:rsid w:val="002452E7"/>
    <w:rsid w:val="00275C07"/>
    <w:rsid w:val="00276A1E"/>
    <w:rsid w:val="0029117F"/>
    <w:rsid w:val="002A008E"/>
    <w:rsid w:val="002C2CFF"/>
    <w:rsid w:val="002F7BEA"/>
    <w:rsid w:val="0032350D"/>
    <w:rsid w:val="00341A34"/>
    <w:rsid w:val="00380600"/>
    <w:rsid w:val="003B746D"/>
    <w:rsid w:val="003D1D9E"/>
    <w:rsid w:val="003F11C7"/>
    <w:rsid w:val="00452AAB"/>
    <w:rsid w:val="00452CD4"/>
    <w:rsid w:val="004564A6"/>
    <w:rsid w:val="004720C9"/>
    <w:rsid w:val="0048741C"/>
    <w:rsid w:val="00497C8E"/>
    <w:rsid w:val="004A5960"/>
    <w:rsid w:val="004B0667"/>
    <w:rsid w:val="004B1405"/>
    <w:rsid w:val="004B6FF2"/>
    <w:rsid w:val="004D134B"/>
    <w:rsid w:val="004D3CCD"/>
    <w:rsid w:val="004E5C58"/>
    <w:rsid w:val="0054226E"/>
    <w:rsid w:val="0054638A"/>
    <w:rsid w:val="0054655C"/>
    <w:rsid w:val="00552867"/>
    <w:rsid w:val="005531AA"/>
    <w:rsid w:val="005855B8"/>
    <w:rsid w:val="00595C79"/>
    <w:rsid w:val="005A55CA"/>
    <w:rsid w:val="005D34DE"/>
    <w:rsid w:val="005E1484"/>
    <w:rsid w:val="00601A13"/>
    <w:rsid w:val="00622F75"/>
    <w:rsid w:val="00627DA4"/>
    <w:rsid w:val="006449A9"/>
    <w:rsid w:val="00681BB2"/>
    <w:rsid w:val="0068223B"/>
    <w:rsid w:val="006B753A"/>
    <w:rsid w:val="006E6ADD"/>
    <w:rsid w:val="0074557A"/>
    <w:rsid w:val="007A1799"/>
    <w:rsid w:val="007A42D2"/>
    <w:rsid w:val="007F2F04"/>
    <w:rsid w:val="007F67E9"/>
    <w:rsid w:val="00801921"/>
    <w:rsid w:val="008133F3"/>
    <w:rsid w:val="008254D9"/>
    <w:rsid w:val="00826FAC"/>
    <w:rsid w:val="00864F00"/>
    <w:rsid w:val="00873813"/>
    <w:rsid w:val="008951C0"/>
    <w:rsid w:val="008B5761"/>
    <w:rsid w:val="008D28DC"/>
    <w:rsid w:val="009247A0"/>
    <w:rsid w:val="0093711A"/>
    <w:rsid w:val="00940557"/>
    <w:rsid w:val="00940812"/>
    <w:rsid w:val="00954156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05391"/>
    <w:rsid w:val="00C173ED"/>
    <w:rsid w:val="00C63267"/>
    <w:rsid w:val="00C63434"/>
    <w:rsid w:val="00C6513D"/>
    <w:rsid w:val="00C779FE"/>
    <w:rsid w:val="00C85E9A"/>
    <w:rsid w:val="00C90CDE"/>
    <w:rsid w:val="00CA4462"/>
    <w:rsid w:val="00CA4A6B"/>
    <w:rsid w:val="00CB38B0"/>
    <w:rsid w:val="00CD219D"/>
    <w:rsid w:val="00CD7660"/>
    <w:rsid w:val="00D0291E"/>
    <w:rsid w:val="00DD4B3F"/>
    <w:rsid w:val="00DD7633"/>
    <w:rsid w:val="00DF3E00"/>
    <w:rsid w:val="00E02799"/>
    <w:rsid w:val="00E02C21"/>
    <w:rsid w:val="00E20982"/>
    <w:rsid w:val="00E84EEC"/>
    <w:rsid w:val="00EC2706"/>
    <w:rsid w:val="00EC2709"/>
    <w:rsid w:val="00EE01E8"/>
    <w:rsid w:val="00EE7A19"/>
    <w:rsid w:val="00F02FAA"/>
    <w:rsid w:val="00F05EFE"/>
    <w:rsid w:val="00F219E2"/>
    <w:rsid w:val="00F33EEA"/>
    <w:rsid w:val="00F6460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5E9B5-05E0-4F0C-8621-FEF63DBEC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boitsovo</dc:creator>
  <cp:lastModifiedBy>bogatikovaob</cp:lastModifiedBy>
  <cp:revision>7</cp:revision>
  <cp:lastPrinted>2019-01-09T11:25:00Z</cp:lastPrinted>
  <dcterms:created xsi:type="dcterms:W3CDTF">2018-12-28T06:39:00Z</dcterms:created>
  <dcterms:modified xsi:type="dcterms:W3CDTF">2019-01-09T11:27:00Z</dcterms:modified>
</cp:coreProperties>
</file>